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FF274" w14:textId="1EF781C9" w:rsidR="005772C1" w:rsidRDefault="00A76729">
      <w:pPr>
        <w:pStyle w:val="BodyText"/>
        <w:rPr>
          <w:rFonts w:ascii="Times New Roman"/>
          <w:sz w:val="20"/>
        </w:rPr>
      </w:pPr>
      <w:r>
        <w:rPr>
          <w:noProof/>
        </w:rPr>
        <w:drawing>
          <wp:inline distT="0" distB="0" distL="0" distR="0" wp14:anchorId="414824D5" wp14:editId="07B9DA6C">
            <wp:extent cx="3469640" cy="607055"/>
            <wp:effectExtent l="0" t="0" r="0" b="0"/>
            <wp:docPr id="1073741825" name="officeArt object" descr="C:\Users\tmm3322\AppData\Local\Microsoft\Windows\INetCache\Content.Word\RGB_formal_Dell_512x198.jpg"/>
            <wp:cNvGraphicFramePr/>
            <a:graphic xmlns:a="http://schemas.openxmlformats.org/drawingml/2006/main">
              <a:graphicData uri="http://schemas.openxmlformats.org/drawingml/2006/picture">
                <pic:pic xmlns:pic="http://schemas.openxmlformats.org/drawingml/2006/picture">
                  <pic:nvPicPr>
                    <pic:cNvPr id="1073741825" name="C:\Users\tmm3322\AppData\Local\Microsoft\Windows\INetCache\Content.Word\RGB_formal_Dell_512x198.jpg" descr="C:\Users\tmm3322\AppData\Local\Microsoft\Windows\INetCache\Content.Word\RGB_formal_Dell_512x198.jpg"/>
                    <pic:cNvPicPr>
                      <a:picLocks noChangeAspect="1"/>
                    </pic:cNvPicPr>
                  </pic:nvPicPr>
                  <pic:blipFill rotWithShape="1">
                    <a:blip r:embed="rId11"/>
                    <a:srcRect l="7765" t="26657" b="31438"/>
                    <a:stretch/>
                  </pic:blipFill>
                  <pic:spPr bwMode="auto">
                    <a:xfrm>
                      <a:off x="0" y="0"/>
                      <a:ext cx="3546127" cy="620437"/>
                    </a:xfrm>
                    <a:prstGeom prst="rect">
                      <a:avLst/>
                    </a:prstGeom>
                    <a:ln>
                      <a:noFill/>
                    </a:ln>
                    <a:effectLst/>
                    <a:extLst>
                      <a:ext uri="{53640926-AAD7-44D8-BBD7-CCE9431645EC}">
                        <a14:shadowObscured xmlns:a14="http://schemas.microsoft.com/office/drawing/2010/main"/>
                      </a:ext>
                    </a:extLst>
                  </pic:spPr>
                </pic:pic>
              </a:graphicData>
            </a:graphic>
          </wp:inline>
        </w:drawing>
      </w:r>
      <w:r w:rsidR="00FE28E3">
        <w:rPr>
          <w:rFonts w:ascii="Times New Roman"/>
          <w:sz w:val="20"/>
        </w:rPr>
        <w:t xml:space="preserve"> </w:t>
      </w:r>
      <w:r>
        <w:rPr>
          <w:noProof/>
        </w:rPr>
        <mc:AlternateContent>
          <mc:Choice Requires="wps">
            <w:drawing>
              <wp:inline distT="0" distB="0" distL="0" distR="0" wp14:anchorId="7FFD08F1" wp14:editId="294D1018">
                <wp:extent cx="6535972" cy="18288"/>
                <wp:effectExtent l="0" t="0" r="0" b="0"/>
                <wp:docPr id="1073741826" name="officeArt object"/>
                <wp:cNvGraphicFramePr/>
                <a:graphic xmlns:a="http://schemas.openxmlformats.org/drawingml/2006/main">
                  <a:graphicData uri="http://schemas.microsoft.com/office/word/2010/wordprocessingShape">
                    <wps:wsp>
                      <wps:cNvSpPr/>
                      <wps:spPr>
                        <a:xfrm flipV="1">
                          <a:off x="0" y="0"/>
                          <a:ext cx="6535972" cy="18288"/>
                        </a:xfrm>
                        <a:prstGeom prst="rect">
                          <a:avLst/>
                        </a:prstGeom>
                        <a:solidFill>
                          <a:srgbClr val="A0A0A0"/>
                        </a:solidFill>
                        <a:ln w="12700" cap="flat">
                          <a:noFill/>
                          <a:miter lim="400000"/>
                        </a:ln>
                        <a:effectLst/>
                      </wps:spPr>
                      <wps:bodyPr/>
                    </wps:wsp>
                  </a:graphicData>
                </a:graphic>
              </wp:inline>
            </w:drawing>
          </mc:Choice>
          <mc:Fallback>
            <w:pict>
              <v:rect w14:anchorId="2646726B" id="officeArt object" o:spid="_x0000_s1026" style="width:514.65pt;height:1.4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" fillcolor="#a0a0a0" stroked="f" strokeweight="1pt">
                <v:stroke miterlimit="4"/>
                <w10:anchorlock/>
              </v:rect>
            </w:pict>
          </mc:Fallback>
        </mc:AlternateContent>
      </w:r>
    </w:p>
    <w:p w14:paraId="38751A5E" w14:textId="77777777" w:rsidR="005772C1" w:rsidRPr="00A76729" w:rsidRDefault="00A76729" w:rsidP="00A76729">
      <w:pPr>
        <w:pStyle w:val="Title"/>
        <w:spacing w:before="42" w:line="341" w:lineRule="exact"/>
        <w:ind w:left="0"/>
        <w:jc w:val="left"/>
        <w:rPr>
          <w:sz w:val="22"/>
          <w:szCs w:val="22"/>
        </w:rPr>
      </w:pPr>
      <w:r>
        <w:rPr>
          <w:sz w:val="22"/>
          <w:szCs w:val="22"/>
        </w:rPr>
        <w:t xml:space="preserve">BYLAWS OF THE UNIVERSITY OF TEXAS AT AUSTIN DELL MEDICAL SCHOOL </w:t>
      </w:r>
    </w:p>
    <w:p w14:paraId="7F8153E6" w14:textId="77777777" w:rsidR="00A76729" w:rsidRPr="00A76729" w:rsidRDefault="00A76729" w:rsidP="00A76729">
      <w:pPr>
        <w:pStyle w:val="BodyText"/>
        <w:spacing w:before="57"/>
        <w:jc w:val="right"/>
        <w:rPr>
          <w:i/>
          <w:sz w:val="18"/>
          <w:szCs w:val="18"/>
        </w:rPr>
      </w:pPr>
      <w:r w:rsidRPr="00A76729">
        <w:rPr>
          <w:i/>
          <w:sz w:val="18"/>
          <w:szCs w:val="18"/>
        </w:rPr>
        <w:t>Created</w:t>
      </w:r>
      <w:r w:rsidRPr="00A76729">
        <w:rPr>
          <w:i/>
          <w:spacing w:val="-13"/>
          <w:sz w:val="18"/>
          <w:szCs w:val="18"/>
        </w:rPr>
        <w:t xml:space="preserve"> </w:t>
      </w:r>
      <w:proofErr w:type="gramStart"/>
      <w:r w:rsidRPr="00A76729">
        <w:rPr>
          <w:i/>
          <w:sz w:val="18"/>
          <w:szCs w:val="18"/>
        </w:rPr>
        <w:t>1/25/2016</w:t>
      </w:r>
      <w:proofErr w:type="gramEnd"/>
      <w:r w:rsidRPr="00A76729">
        <w:rPr>
          <w:i/>
          <w:sz w:val="18"/>
          <w:szCs w:val="18"/>
        </w:rPr>
        <w:t xml:space="preserve"> </w:t>
      </w:r>
    </w:p>
    <w:p w14:paraId="1F7C90E6" w14:textId="77777777" w:rsidR="00A76729" w:rsidRDefault="00A76729" w:rsidP="00A76729">
      <w:pPr>
        <w:pStyle w:val="BodyText"/>
        <w:spacing w:before="58" w:line="288" w:lineRule="auto"/>
        <w:jc w:val="right"/>
        <w:rPr>
          <w:i/>
          <w:sz w:val="18"/>
          <w:szCs w:val="18"/>
        </w:rPr>
      </w:pPr>
    </w:p>
    <w:p w14:paraId="08CF823A" w14:textId="7EAC6D51" w:rsidR="00E72ED1" w:rsidRPr="00A76729" w:rsidRDefault="00E72ED1" w:rsidP="00A76729">
      <w:pPr>
        <w:pStyle w:val="BodyText"/>
        <w:spacing w:before="58" w:line="288" w:lineRule="auto"/>
        <w:jc w:val="right"/>
        <w:rPr>
          <w:i/>
          <w:sz w:val="18"/>
          <w:szCs w:val="18"/>
        </w:rPr>
      </w:pPr>
      <w:r>
        <w:rPr>
          <w:i/>
          <w:sz w:val="18"/>
          <w:szCs w:val="18"/>
        </w:rPr>
        <w:t xml:space="preserve">Revised </w:t>
      </w:r>
      <w:proofErr w:type="gramStart"/>
      <w:r w:rsidR="00570BE7">
        <w:rPr>
          <w:i/>
          <w:sz w:val="18"/>
          <w:szCs w:val="18"/>
        </w:rPr>
        <w:t>11/17</w:t>
      </w:r>
      <w:r>
        <w:rPr>
          <w:i/>
          <w:sz w:val="18"/>
          <w:szCs w:val="18"/>
        </w:rPr>
        <w:t>/202</w:t>
      </w:r>
      <w:r w:rsidR="00240655">
        <w:rPr>
          <w:i/>
          <w:sz w:val="18"/>
          <w:szCs w:val="18"/>
        </w:rPr>
        <w:t>3</w:t>
      </w:r>
      <w:proofErr w:type="gramEnd"/>
    </w:p>
    <w:p w14:paraId="1BC3A72A" w14:textId="77777777" w:rsidR="005772C1" w:rsidRDefault="00A76729">
      <w:pPr>
        <w:pStyle w:val="BodyText"/>
        <w:rPr>
          <w:b/>
          <w:sz w:val="20"/>
        </w:rPr>
      </w:pPr>
      <w:r>
        <w:rPr>
          <w:noProof/>
        </w:rPr>
        <mc:AlternateContent>
          <mc:Choice Requires="wps">
            <w:drawing>
              <wp:inline distT="0" distB="0" distL="0" distR="0" wp14:anchorId="0C6F3D04" wp14:editId="22848331">
                <wp:extent cx="6527800" cy="17145"/>
                <wp:effectExtent l="0" t="0" r="0" b="0"/>
                <wp:docPr id="2" name="officeArt object"/>
                <wp:cNvGraphicFramePr/>
                <a:graphic xmlns:a="http://schemas.openxmlformats.org/drawingml/2006/main">
                  <a:graphicData uri="http://schemas.microsoft.com/office/word/2010/wordprocessingShape">
                    <wps:wsp>
                      <wps:cNvSpPr/>
                      <wps:spPr>
                        <a:xfrm flipV="1">
                          <a:off x="0" y="0"/>
                          <a:ext cx="6527800" cy="17145"/>
                        </a:xfrm>
                        <a:prstGeom prst="rect">
                          <a:avLst/>
                        </a:prstGeom>
                        <a:solidFill>
                          <a:srgbClr val="A0A0A0"/>
                        </a:solidFill>
                        <a:ln w="12700" cap="flat">
                          <a:noFill/>
                          <a:miter lim="400000"/>
                        </a:ln>
                        <a:effectLst/>
                      </wps:spPr>
                      <wps:bodyPr/>
                    </wps:wsp>
                  </a:graphicData>
                </a:graphic>
              </wp:inline>
            </w:drawing>
          </mc:Choice>
          <mc:Fallback>
            <w:pict>
              <v:rect w14:anchorId="3FF3FC25" id="officeArt object" o:spid="_x0000_s1026" style="width:514pt;height:1.3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" fillcolor="#a0a0a0" stroked="f" strokeweight="1pt">
                <v:stroke miterlimit="4"/>
                <w10:anchorlock/>
              </v:rect>
            </w:pict>
          </mc:Fallback>
        </mc:AlternateContent>
      </w:r>
    </w:p>
    <w:p w14:paraId="40AA7418" w14:textId="20843261" w:rsidR="007956E0" w:rsidRDefault="006E2215" w:rsidP="00D50272">
      <w:pPr>
        <w:pStyle w:val="TOCHeading"/>
        <w:suppressLineNumbers/>
        <w:spacing w:line="240" w:lineRule="auto"/>
        <w:jc w:val="center"/>
      </w:pPr>
      <w:bookmarkStart w:id="0" w:name="Table_of_Contents"/>
      <w:bookmarkEnd w:id="0"/>
      <w:r>
        <w:t>Table of Content</w:t>
      </w:r>
      <w:r w:rsidR="0019306C">
        <w:t>s</w:t>
      </w:r>
    </w:p>
    <w:p w14:paraId="6E008845" w14:textId="77777777" w:rsidR="0019306C" w:rsidRDefault="0019306C" w:rsidP="0019306C"/>
    <w:p w14:paraId="70D03951" w14:textId="77777777" w:rsidR="006317F2" w:rsidRPr="0019306C" w:rsidRDefault="006317F2" w:rsidP="0019306C"/>
    <w:p w14:paraId="3A01431C" w14:textId="4479D4AD" w:rsidR="009204F2" w:rsidRDefault="006E2215" w:rsidP="00AF548F">
      <w:pPr>
        <w:pStyle w:val="NoSpacing"/>
        <w:widowControl/>
        <w:numPr>
          <w:ilvl w:val="0"/>
          <w:numId w:val="15"/>
        </w:numPr>
        <w:suppressLineNumbers/>
        <w:tabs>
          <w:tab w:val="left" w:pos="10170"/>
        </w:tabs>
        <w:autoSpaceDE/>
        <w:autoSpaceDN/>
      </w:pPr>
      <w:r w:rsidRPr="00E01D91">
        <w:rPr>
          <w:b/>
          <w:bCs/>
        </w:rPr>
        <w:t>Mission Statement</w:t>
      </w:r>
      <w:r>
        <w:t>___________________________________________________________</w:t>
      </w:r>
      <w:r w:rsidR="003A6773">
        <w:t>_________</w:t>
      </w:r>
      <w:r>
        <w:t xml:space="preserve">  </w:t>
      </w:r>
      <w:r w:rsidR="00D50272">
        <w:t xml:space="preserve"> </w:t>
      </w:r>
      <w:r w:rsidR="003C60C7">
        <w:tab/>
      </w:r>
      <w:r w:rsidRPr="00EE2357">
        <w:rPr>
          <w:b/>
          <w:bCs/>
        </w:rPr>
        <w:t xml:space="preserve"> </w:t>
      </w:r>
      <w:r w:rsidRPr="00EE2357">
        <w:t>3</w:t>
      </w:r>
    </w:p>
    <w:p w14:paraId="6A9E683F" w14:textId="030E0A78" w:rsidR="009204F2" w:rsidRDefault="006E2215" w:rsidP="00AF548F">
      <w:pPr>
        <w:pStyle w:val="NoSpacing"/>
        <w:widowControl/>
        <w:numPr>
          <w:ilvl w:val="0"/>
          <w:numId w:val="15"/>
        </w:numPr>
        <w:suppressLineNumbers/>
        <w:tabs>
          <w:tab w:val="left" w:pos="10170"/>
        </w:tabs>
        <w:autoSpaceDE/>
        <w:autoSpaceDN/>
        <w:ind w:right="130"/>
      </w:pPr>
      <w:r w:rsidRPr="00E01D91">
        <w:rPr>
          <w:b/>
          <w:bCs/>
        </w:rPr>
        <w:t>Governance</w:t>
      </w:r>
      <w:r>
        <w:t>_________________________________________________________________</w:t>
      </w:r>
      <w:r w:rsidR="003A6773">
        <w:t>_________</w:t>
      </w:r>
      <w:r>
        <w:t xml:space="preserve">   </w:t>
      </w:r>
      <w:r w:rsidR="003C60C7">
        <w:tab/>
      </w:r>
      <w:r w:rsidR="00D50272" w:rsidRPr="00EE2357">
        <w:rPr>
          <w:b/>
          <w:bCs/>
        </w:rPr>
        <w:t xml:space="preserve"> </w:t>
      </w:r>
      <w:r w:rsidRPr="00EE2357">
        <w:t>3</w:t>
      </w:r>
    </w:p>
    <w:p w14:paraId="2131F237" w14:textId="0AFA2777" w:rsidR="009204F2" w:rsidRDefault="00EE2357" w:rsidP="00AF548F">
      <w:pPr>
        <w:pStyle w:val="NoSpacing"/>
        <w:widowControl/>
        <w:numPr>
          <w:ilvl w:val="0"/>
          <w:numId w:val="15"/>
        </w:numPr>
        <w:suppressLineNumbers/>
        <w:tabs>
          <w:tab w:val="left" w:pos="10170"/>
        </w:tabs>
        <w:autoSpaceDE/>
        <w:autoSpaceDN/>
        <w:ind w:right="130"/>
      </w:pPr>
      <w:r>
        <w:rPr>
          <w:b/>
          <w:bCs/>
        </w:rPr>
        <w:t>Organizational Bodies</w:t>
      </w:r>
      <w:r w:rsidRPr="006E4196">
        <w:t xml:space="preserve">__________________________________________________________________ </w:t>
      </w:r>
      <w:r>
        <w:rPr>
          <w:b/>
          <w:bCs/>
        </w:rPr>
        <w:t xml:space="preserve">    </w:t>
      </w:r>
      <w:r w:rsidR="007A6FE9">
        <w:rPr>
          <w:b/>
          <w:bCs/>
        </w:rPr>
        <w:t xml:space="preserve"> </w:t>
      </w:r>
      <w:r w:rsidRPr="00EE2357">
        <w:t>3</w:t>
      </w:r>
      <w:r>
        <w:rPr>
          <w:b/>
          <w:bCs/>
        </w:rPr>
        <w:t xml:space="preserve"> </w:t>
      </w:r>
    </w:p>
    <w:p w14:paraId="3C9B401E" w14:textId="07822824" w:rsidR="006E2215" w:rsidRDefault="006E2215" w:rsidP="00AF548F">
      <w:pPr>
        <w:pStyle w:val="NoSpacing"/>
        <w:widowControl/>
        <w:numPr>
          <w:ilvl w:val="0"/>
          <w:numId w:val="15"/>
        </w:numPr>
        <w:suppressLineNumbers/>
        <w:tabs>
          <w:tab w:val="left" w:pos="10230"/>
        </w:tabs>
        <w:autoSpaceDE/>
        <w:autoSpaceDN/>
      </w:pPr>
      <w:r w:rsidRPr="00E01D91">
        <w:rPr>
          <w:b/>
          <w:bCs/>
        </w:rPr>
        <w:t>Administrative Leaders</w:t>
      </w:r>
      <w:r>
        <w:t>________________________________________________________</w:t>
      </w:r>
      <w:r w:rsidR="003A6773">
        <w:t>_________</w:t>
      </w:r>
      <w:r>
        <w:t xml:space="preserve"> </w:t>
      </w:r>
      <w:r w:rsidR="00D50272">
        <w:t xml:space="preserve">  </w:t>
      </w:r>
      <w:r>
        <w:t xml:space="preserve"> </w:t>
      </w:r>
      <w:r w:rsidR="003C60C7">
        <w:tab/>
      </w:r>
      <w:r w:rsidRPr="00EE2357">
        <w:t>3</w:t>
      </w:r>
    </w:p>
    <w:p w14:paraId="2AF799CA" w14:textId="17405DBA" w:rsidR="006E2215" w:rsidRPr="0078567F" w:rsidRDefault="006E2215" w:rsidP="00AF548F">
      <w:pPr>
        <w:pStyle w:val="NoSpacing"/>
        <w:widowControl/>
        <w:numPr>
          <w:ilvl w:val="0"/>
          <w:numId w:val="16"/>
        </w:numPr>
        <w:suppressLineNumbers/>
        <w:tabs>
          <w:tab w:val="left" w:pos="10230"/>
        </w:tabs>
        <w:autoSpaceDE/>
        <w:autoSpaceDN/>
        <w:ind w:right="20"/>
      </w:pPr>
      <w:r w:rsidRPr="0078567F">
        <w:t>The Dean_____________________________________________________________</w:t>
      </w:r>
      <w:r w:rsidR="003A6773" w:rsidRPr="0078567F">
        <w:t>_________</w:t>
      </w:r>
      <w:r w:rsidRPr="0078567F">
        <w:t xml:space="preserve">  </w:t>
      </w:r>
      <w:r w:rsidR="00D50272" w:rsidRPr="0078567F">
        <w:t xml:space="preserve">  </w:t>
      </w:r>
      <w:r w:rsidR="003C60C7" w:rsidRPr="0078567F">
        <w:tab/>
      </w:r>
      <w:r w:rsidRPr="0078567F">
        <w:t>3</w:t>
      </w:r>
    </w:p>
    <w:p w14:paraId="77D39A85" w14:textId="76C50CA6" w:rsidR="006E2215" w:rsidRPr="0078567F" w:rsidRDefault="006E2215" w:rsidP="00AF548F">
      <w:pPr>
        <w:pStyle w:val="NoSpacing"/>
        <w:widowControl/>
        <w:numPr>
          <w:ilvl w:val="0"/>
          <w:numId w:val="16"/>
        </w:numPr>
        <w:suppressLineNumbers/>
        <w:tabs>
          <w:tab w:val="left" w:pos="10120"/>
          <w:tab w:val="left" w:pos="10450"/>
        </w:tabs>
        <w:autoSpaceDE/>
        <w:autoSpaceDN/>
        <w:ind w:right="20"/>
        <w:jc w:val="both"/>
      </w:pPr>
      <w:r w:rsidRPr="0078567F">
        <w:t>Executive Vice Dean____________________________________________________</w:t>
      </w:r>
      <w:r w:rsidR="003A6773" w:rsidRPr="0078567F">
        <w:t>_________</w:t>
      </w:r>
      <w:r w:rsidRPr="0078567F">
        <w:t xml:space="preserve">   </w:t>
      </w:r>
      <w:r w:rsidR="00D50272" w:rsidRPr="0078567F">
        <w:t xml:space="preserve"> </w:t>
      </w:r>
      <w:r w:rsidR="003C60C7" w:rsidRPr="0078567F">
        <w:tab/>
      </w:r>
      <w:r w:rsidR="00D50272" w:rsidRPr="0078567F">
        <w:t xml:space="preserve"> </w:t>
      </w:r>
      <w:r w:rsidR="003C60C7" w:rsidRPr="0078567F">
        <w:t xml:space="preserve"> </w:t>
      </w:r>
      <w:r w:rsidRPr="0078567F">
        <w:t>4</w:t>
      </w:r>
    </w:p>
    <w:p w14:paraId="0BDBCCBE" w14:textId="121B0868" w:rsidR="006E2215" w:rsidRPr="0078567F" w:rsidRDefault="006E2215" w:rsidP="00AF548F">
      <w:pPr>
        <w:pStyle w:val="NoSpacing"/>
        <w:widowControl/>
        <w:numPr>
          <w:ilvl w:val="0"/>
          <w:numId w:val="16"/>
        </w:numPr>
        <w:suppressLineNumbers/>
        <w:tabs>
          <w:tab w:val="left" w:pos="10120"/>
          <w:tab w:val="left" w:pos="10450"/>
        </w:tabs>
        <w:autoSpaceDE/>
        <w:autoSpaceDN/>
        <w:ind w:right="20"/>
        <w:jc w:val="both"/>
      </w:pPr>
      <w:r w:rsidRPr="0078567F">
        <w:t>Vice Dean of Education__________________________________________________</w:t>
      </w:r>
      <w:r w:rsidR="003A6773" w:rsidRPr="0078567F">
        <w:t>________</w:t>
      </w:r>
      <w:r w:rsidRPr="0078567F">
        <w:t xml:space="preserve">  </w:t>
      </w:r>
      <w:r w:rsidR="00D50272" w:rsidRPr="0078567F">
        <w:t xml:space="preserve">  </w:t>
      </w:r>
      <w:r w:rsidR="003C60C7" w:rsidRPr="0078567F">
        <w:tab/>
        <w:t xml:space="preserve">  </w:t>
      </w:r>
      <w:r w:rsidRPr="0078567F">
        <w:t>4</w:t>
      </w:r>
    </w:p>
    <w:p w14:paraId="0A4A4235" w14:textId="4BD9CD77" w:rsidR="006E2215" w:rsidRPr="0078567F" w:rsidRDefault="006E2215" w:rsidP="00AF548F">
      <w:pPr>
        <w:pStyle w:val="NoSpacing"/>
        <w:widowControl/>
        <w:numPr>
          <w:ilvl w:val="0"/>
          <w:numId w:val="16"/>
        </w:numPr>
        <w:suppressLineNumbers/>
        <w:tabs>
          <w:tab w:val="left" w:pos="10120"/>
          <w:tab w:val="left" w:pos="10450"/>
        </w:tabs>
        <w:autoSpaceDE/>
        <w:autoSpaceDN/>
        <w:ind w:right="20"/>
        <w:jc w:val="both"/>
      </w:pPr>
      <w:r w:rsidRPr="0078567F">
        <w:t>Designated Institutional Official___________________________________________</w:t>
      </w:r>
      <w:r w:rsidR="003A6773" w:rsidRPr="0078567F">
        <w:t>________</w:t>
      </w:r>
      <w:r w:rsidRPr="0078567F">
        <w:t xml:space="preserve">  </w:t>
      </w:r>
      <w:r w:rsidR="00D50272" w:rsidRPr="0078567F">
        <w:t xml:space="preserve">  </w:t>
      </w:r>
      <w:r w:rsidR="003C60C7" w:rsidRPr="0078567F">
        <w:tab/>
        <w:t xml:space="preserve">  </w:t>
      </w:r>
      <w:r w:rsidRPr="0078567F">
        <w:t>4</w:t>
      </w:r>
    </w:p>
    <w:p w14:paraId="5DDAB309" w14:textId="5EF5661E" w:rsidR="006E2215" w:rsidRPr="0078567F" w:rsidRDefault="006E2215" w:rsidP="00AF548F">
      <w:pPr>
        <w:pStyle w:val="NoSpacing"/>
        <w:widowControl/>
        <w:numPr>
          <w:ilvl w:val="0"/>
          <w:numId w:val="16"/>
        </w:numPr>
        <w:suppressLineNumbers/>
        <w:tabs>
          <w:tab w:val="left" w:pos="10120"/>
          <w:tab w:val="left" w:pos="10450"/>
        </w:tabs>
        <w:autoSpaceDE/>
        <w:autoSpaceDN/>
        <w:ind w:right="20"/>
        <w:jc w:val="both"/>
      </w:pPr>
      <w:r w:rsidRPr="0078567F">
        <w:t>Dean’s Cabinet_________________________________________________________</w:t>
      </w:r>
      <w:r w:rsidR="003A6773" w:rsidRPr="0078567F">
        <w:t>________</w:t>
      </w:r>
      <w:r w:rsidRPr="0078567F">
        <w:t xml:space="preserve"> </w:t>
      </w:r>
      <w:r w:rsidR="00D50272" w:rsidRPr="0078567F">
        <w:t xml:space="preserve"> </w:t>
      </w:r>
      <w:r w:rsidR="003C60C7" w:rsidRPr="0078567F">
        <w:tab/>
      </w:r>
      <w:r w:rsidR="00D50272" w:rsidRPr="0078567F">
        <w:t xml:space="preserve"> </w:t>
      </w:r>
      <w:r w:rsidR="003C60C7" w:rsidRPr="0078567F">
        <w:t xml:space="preserve"> </w:t>
      </w:r>
      <w:r w:rsidRPr="0078567F">
        <w:t>4</w:t>
      </w:r>
    </w:p>
    <w:p w14:paraId="3EBA5511" w14:textId="288873F2" w:rsidR="006E2215" w:rsidRDefault="006E2215" w:rsidP="00AF548F">
      <w:pPr>
        <w:pStyle w:val="NoSpacing"/>
        <w:widowControl/>
        <w:numPr>
          <w:ilvl w:val="0"/>
          <w:numId w:val="16"/>
        </w:numPr>
        <w:suppressLineNumbers/>
        <w:tabs>
          <w:tab w:val="left" w:pos="10120"/>
          <w:tab w:val="left" w:pos="10450"/>
        </w:tabs>
        <w:autoSpaceDE/>
        <w:autoSpaceDN/>
        <w:ind w:right="20"/>
        <w:jc w:val="both"/>
      </w:pPr>
      <w:r w:rsidRPr="0078567F">
        <w:t>Executive Operations Team</w:t>
      </w:r>
      <w:r w:rsidRPr="0078567F">
        <w:rPr>
          <w:b/>
          <w:bCs/>
        </w:rPr>
        <w:t>_______________________________________________</w:t>
      </w:r>
      <w:r w:rsidR="003A6773" w:rsidRPr="0078567F">
        <w:rPr>
          <w:b/>
          <w:bCs/>
        </w:rPr>
        <w:t>________</w:t>
      </w:r>
      <w:r>
        <w:t xml:space="preserve"> </w:t>
      </w:r>
      <w:r w:rsidR="00D50272">
        <w:t xml:space="preserve">  </w:t>
      </w:r>
      <w:r w:rsidR="003C60C7">
        <w:tab/>
        <w:t xml:space="preserve">  </w:t>
      </w:r>
      <w:r>
        <w:t>5</w:t>
      </w:r>
    </w:p>
    <w:p w14:paraId="01FFE841" w14:textId="77777777" w:rsidR="0078567F" w:rsidRDefault="0078567F" w:rsidP="0078567F">
      <w:pPr>
        <w:pStyle w:val="NoSpacing"/>
        <w:widowControl/>
        <w:suppressLineNumbers/>
        <w:tabs>
          <w:tab w:val="left" w:pos="10120"/>
          <w:tab w:val="left" w:pos="10450"/>
        </w:tabs>
        <w:autoSpaceDE/>
        <w:autoSpaceDN/>
        <w:ind w:left="1440" w:right="20"/>
        <w:jc w:val="both"/>
      </w:pPr>
    </w:p>
    <w:p w14:paraId="0D5E5435" w14:textId="6705F5B1" w:rsidR="006E2215" w:rsidRDefault="006E2215" w:rsidP="00AF548F">
      <w:pPr>
        <w:pStyle w:val="NoSpacing"/>
        <w:widowControl/>
        <w:numPr>
          <w:ilvl w:val="0"/>
          <w:numId w:val="15"/>
        </w:numPr>
        <w:suppressLineNumbers/>
        <w:tabs>
          <w:tab w:val="left" w:pos="10170"/>
        </w:tabs>
        <w:autoSpaceDE/>
        <w:autoSpaceDN/>
        <w:ind w:right="20"/>
      </w:pPr>
      <w:r w:rsidRPr="00E01D91">
        <w:rPr>
          <w:b/>
          <w:bCs/>
        </w:rPr>
        <w:t>Faculty Senate</w:t>
      </w:r>
      <w:r>
        <w:t>________________________________________________________________</w:t>
      </w:r>
      <w:r w:rsidR="003A6773">
        <w:t>________</w:t>
      </w:r>
      <w:r w:rsidR="00D50272">
        <w:t xml:space="preserve">   </w:t>
      </w:r>
      <w:r w:rsidR="003C60C7">
        <w:t xml:space="preserve">  </w:t>
      </w:r>
      <w:r>
        <w:t>5</w:t>
      </w:r>
    </w:p>
    <w:p w14:paraId="7441DF33" w14:textId="77777777" w:rsidR="009204F2" w:rsidRDefault="009204F2" w:rsidP="009204F2">
      <w:pPr>
        <w:pStyle w:val="NoSpacing"/>
        <w:widowControl/>
        <w:suppressLineNumbers/>
        <w:tabs>
          <w:tab w:val="left" w:pos="10170"/>
        </w:tabs>
        <w:autoSpaceDE/>
        <w:autoSpaceDN/>
        <w:ind w:left="720" w:right="20"/>
      </w:pPr>
    </w:p>
    <w:p w14:paraId="16EECD02" w14:textId="20CB55D4" w:rsidR="006E2215" w:rsidRDefault="006E2215" w:rsidP="00AF548F">
      <w:pPr>
        <w:pStyle w:val="NoSpacing"/>
        <w:widowControl/>
        <w:numPr>
          <w:ilvl w:val="0"/>
          <w:numId w:val="15"/>
        </w:numPr>
        <w:suppressLineNumbers/>
        <w:tabs>
          <w:tab w:val="left" w:pos="10170"/>
        </w:tabs>
        <w:autoSpaceDE/>
        <w:autoSpaceDN/>
      </w:pPr>
      <w:r w:rsidRPr="00E01D91">
        <w:rPr>
          <w:b/>
          <w:bCs/>
        </w:rPr>
        <w:t>Faculty</w:t>
      </w:r>
      <w:r>
        <w:t>_______________________________________________________________________</w:t>
      </w:r>
      <w:r w:rsidR="003A6773">
        <w:t>_______</w:t>
      </w:r>
      <w:r w:rsidR="00D50272">
        <w:t xml:space="preserve"> </w:t>
      </w:r>
      <w:r>
        <w:t xml:space="preserve"> </w:t>
      </w:r>
      <w:r w:rsidR="003C60C7">
        <w:t xml:space="preserve">  </w:t>
      </w:r>
      <w:r w:rsidR="009F2AA4">
        <w:t xml:space="preserve"> </w:t>
      </w:r>
      <w:r>
        <w:t>7</w:t>
      </w:r>
    </w:p>
    <w:p w14:paraId="4902E938" w14:textId="77777777" w:rsidR="009204F2" w:rsidRDefault="009204F2" w:rsidP="009204F2">
      <w:pPr>
        <w:pStyle w:val="NoSpacing"/>
        <w:widowControl/>
        <w:suppressLineNumbers/>
        <w:tabs>
          <w:tab w:val="left" w:pos="10170"/>
        </w:tabs>
        <w:autoSpaceDE/>
        <w:autoSpaceDN/>
      </w:pPr>
    </w:p>
    <w:p w14:paraId="4FAE4502" w14:textId="3331494A" w:rsidR="006E2215" w:rsidRDefault="006E2215" w:rsidP="00AF548F">
      <w:pPr>
        <w:pStyle w:val="NoSpacing"/>
        <w:widowControl/>
        <w:numPr>
          <w:ilvl w:val="0"/>
          <w:numId w:val="15"/>
        </w:numPr>
        <w:suppressLineNumbers/>
        <w:tabs>
          <w:tab w:val="left" w:pos="10170"/>
        </w:tabs>
        <w:autoSpaceDE/>
        <w:autoSpaceDN/>
      </w:pPr>
      <w:r w:rsidRPr="00E01D91">
        <w:rPr>
          <w:b/>
          <w:bCs/>
        </w:rPr>
        <w:t>Department Chairs</w:t>
      </w:r>
      <w:r>
        <w:t>______________________________________________________________</w:t>
      </w:r>
      <w:r w:rsidR="003A6773">
        <w:t>______</w:t>
      </w:r>
      <w:r w:rsidR="00D50272">
        <w:t xml:space="preserve">  </w:t>
      </w:r>
      <w:r w:rsidR="003C60C7">
        <w:t xml:space="preserve">   </w:t>
      </w:r>
      <w:r w:rsidR="00E54A24">
        <w:t xml:space="preserve"> </w:t>
      </w:r>
      <w:r>
        <w:t xml:space="preserve">8  </w:t>
      </w:r>
    </w:p>
    <w:p w14:paraId="6B7912EC" w14:textId="77777777" w:rsidR="00AF548F" w:rsidRPr="0019306C" w:rsidRDefault="00AF548F" w:rsidP="00AF548F">
      <w:pPr>
        <w:pStyle w:val="NoSpacing"/>
        <w:widowControl/>
        <w:suppressLineNumbers/>
        <w:tabs>
          <w:tab w:val="left" w:pos="10170"/>
        </w:tabs>
        <w:autoSpaceDE/>
        <w:autoSpaceDN/>
        <w:ind w:left="1440"/>
      </w:pPr>
    </w:p>
    <w:p w14:paraId="6F853633" w14:textId="7239EBAB" w:rsidR="009204F2" w:rsidRDefault="006E2215" w:rsidP="00AF548F">
      <w:pPr>
        <w:pStyle w:val="NoSpacing"/>
        <w:widowControl/>
        <w:numPr>
          <w:ilvl w:val="0"/>
          <w:numId w:val="15"/>
        </w:numPr>
        <w:suppressLineNumbers/>
        <w:tabs>
          <w:tab w:val="left" w:pos="10170"/>
        </w:tabs>
        <w:autoSpaceDE/>
        <w:autoSpaceDN/>
      </w:pPr>
      <w:r w:rsidRPr="00E01D91">
        <w:rPr>
          <w:b/>
          <w:bCs/>
        </w:rPr>
        <w:t>Standing Committees</w:t>
      </w:r>
      <w:r>
        <w:t>____________________________________________________________</w:t>
      </w:r>
      <w:r w:rsidR="003A6773">
        <w:t>______</w:t>
      </w:r>
      <w:r w:rsidR="00D50272">
        <w:t xml:space="preserve">   </w:t>
      </w:r>
      <w:r w:rsidR="003C60C7">
        <w:t xml:space="preserve">   </w:t>
      </w:r>
      <w:r>
        <w:t>9</w:t>
      </w:r>
    </w:p>
    <w:p w14:paraId="637A50DA" w14:textId="2D37DB97" w:rsidR="009204F2" w:rsidRDefault="006E2215" w:rsidP="00AF548F">
      <w:pPr>
        <w:pStyle w:val="NoSpacing"/>
        <w:widowControl/>
        <w:numPr>
          <w:ilvl w:val="0"/>
          <w:numId w:val="15"/>
        </w:numPr>
        <w:suppressLineNumbers/>
        <w:tabs>
          <w:tab w:val="left" w:pos="10170"/>
        </w:tabs>
        <w:autoSpaceDE/>
        <w:autoSpaceDN/>
      </w:pPr>
      <w:r w:rsidRPr="00E01D91">
        <w:rPr>
          <w:b/>
          <w:bCs/>
        </w:rPr>
        <w:t>Faculty Appointments, Promotions, and Tenure Committee</w:t>
      </w:r>
      <w:r>
        <w:t>_____________________________</w:t>
      </w:r>
      <w:r w:rsidR="003A6773">
        <w:t>______</w:t>
      </w:r>
      <w:r w:rsidR="00D50272">
        <w:t xml:space="preserve">  </w:t>
      </w:r>
      <w:r w:rsidR="003C60C7">
        <w:t xml:space="preserve">   </w:t>
      </w:r>
      <w:r>
        <w:t>9</w:t>
      </w:r>
    </w:p>
    <w:p w14:paraId="357B75E6" w14:textId="7A2A919D" w:rsidR="009204F2" w:rsidRDefault="006E2215" w:rsidP="00AF548F">
      <w:pPr>
        <w:pStyle w:val="NoSpacing"/>
        <w:widowControl/>
        <w:numPr>
          <w:ilvl w:val="0"/>
          <w:numId w:val="15"/>
        </w:numPr>
        <w:suppressLineNumbers/>
        <w:tabs>
          <w:tab w:val="left" w:pos="10170"/>
        </w:tabs>
        <w:autoSpaceDE/>
        <w:autoSpaceDN/>
      </w:pPr>
      <w:r w:rsidRPr="00E01D91">
        <w:rPr>
          <w:b/>
          <w:bCs/>
        </w:rPr>
        <w:t>Research Committee</w:t>
      </w:r>
      <w:r>
        <w:t>____________________________________________________________</w:t>
      </w:r>
      <w:r w:rsidR="003A6773">
        <w:t>______</w:t>
      </w:r>
      <w:r w:rsidR="007A6FE9">
        <w:t xml:space="preserve">  </w:t>
      </w:r>
      <w:r>
        <w:t xml:space="preserve">   </w:t>
      </w:r>
      <w:r w:rsidR="00B13520">
        <w:t>10</w:t>
      </w:r>
    </w:p>
    <w:p w14:paraId="367D7719" w14:textId="46F061D5" w:rsidR="006E2215" w:rsidRDefault="006E2215" w:rsidP="00AF548F">
      <w:pPr>
        <w:pStyle w:val="NoSpacing"/>
        <w:widowControl/>
        <w:numPr>
          <w:ilvl w:val="0"/>
          <w:numId w:val="15"/>
        </w:numPr>
        <w:suppressLineNumbers/>
        <w:tabs>
          <w:tab w:val="left" w:pos="10170"/>
        </w:tabs>
        <w:autoSpaceDE/>
        <w:autoSpaceDN/>
      </w:pPr>
      <w:r w:rsidRPr="00E01D91">
        <w:rPr>
          <w:b/>
          <w:bCs/>
        </w:rPr>
        <w:t>Standing Committee Reporting Activities, Recommendations, and Decisions to the Vice Dead for Education</w:t>
      </w:r>
      <w:r>
        <w:t>_____________________________________________________________________</w:t>
      </w:r>
      <w:r w:rsidR="003A6773">
        <w:t>______</w:t>
      </w:r>
      <w:r w:rsidR="007A6FE9">
        <w:t xml:space="preserve">   </w:t>
      </w:r>
      <w:r>
        <w:t xml:space="preserve">  </w:t>
      </w:r>
      <w:r w:rsidR="00B13520">
        <w:t>10</w:t>
      </w:r>
    </w:p>
    <w:p w14:paraId="2BAFD39F" w14:textId="4BE78372" w:rsidR="000930E6" w:rsidRPr="00F7677D" w:rsidRDefault="006E2215" w:rsidP="000930E6">
      <w:pPr>
        <w:pStyle w:val="NoSpacing"/>
        <w:widowControl/>
        <w:numPr>
          <w:ilvl w:val="1"/>
          <w:numId w:val="15"/>
        </w:numPr>
        <w:suppressLineNumbers/>
        <w:tabs>
          <w:tab w:val="left" w:pos="10170"/>
        </w:tabs>
        <w:autoSpaceDE/>
        <w:autoSpaceDN/>
      </w:pPr>
      <w:r w:rsidRPr="00F7677D">
        <w:t>Undergraduate Medical Education Curriculum Committee_______________________</w:t>
      </w:r>
      <w:r w:rsidR="003A6773" w:rsidRPr="00F7677D">
        <w:t>______</w:t>
      </w:r>
      <w:r w:rsidRPr="00F7677D">
        <w:t xml:space="preserve">    </w:t>
      </w:r>
      <w:r w:rsidR="003C60C7" w:rsidRPr="00F7677D">
        <w:t xml:space="preserve"> </w:t>
      </w:r>
      <w:r w:rsidR="00D52BC7">
        <w:t xml:space="preserve">  </w:t>
      </w:r>
      <w:r w:rsidR="00B13520" w:rsidRPr="00F7677D">
        <w:t>10</w:t>
      </w:r>
    </w:p>
    <w:p w14:paraId="630D62C9" w14:textId="5A65AACD" w:rsidR="006E2215" w:rsidRPr="00F7677D" w:rsidRDefault="006E2215" w:rsidP="00AF548F">
      <w:pPr>
        <w:pStyle w:val="NoSpacing"/>
        <w:widowControl/>
        <w:numPr>
          <w:ilvl w:val="1"/>
          <w:numId w:val="15"/>
        </w:numPr>
        <w:suppressLineNumbers/>
        <w:tabs>
          <w:tab w:val="left" w:pos="10170"/>
        </w:tabs>
        <w:autoSpaceDE/>
        <w:autoSpaceDN/>
      </w:pPr>
      <w:r w:rsidRPr="00F7677D">
        <w:t>Graduate Medical Education Committee______________________________________</w:t>
      </w:r>
      <w:r w:rsidR="00B13520" w:rsidRPr="00F7677D">
        <w:t>______</w:t>
      </w:r>
      <w:r w:rsidRPr="00F7677D">
        <w:t xml:space="preserve">   </w:t>
      </w:r>
      <w:r w:rsidR="003C60C7" w:rsidRPr="00F7677D">
        <w:t xml:space="preserve"> </w:t>
      </w:r>
      <w:r w:rsidR="00D52BC7">
        <w:t xml:space="preserve"> </w:t>
      </w:r>
      <w:r w:rsidR="00B13520" w:rsidRPr="00F7677D">
        <w:t>1</w:t>
      </w:r>
      <w:r w:rsidR="00D1734B">
        <w:t>1</w:t>
      </w:r>
    </w:p>
    <w:p w14:paraId="1393A226" w14:textId="6080CD6C" w:rsidR="006E2215" w:rsidRPr="00F7677D" w:rsidRDefault="006E2215" w:rsidP="00AF548F">
      <w:pPr>
        <w:pStyle w:val="NoSpacing"/>
        <w:widowControl/>
        <w:numPr>
          <w:ilvl w:val="1"/>
          <w:numId w:val="15"/>
        </w:numPr>
        <w:suppressLineNumbers/>
        <w:tabs>
          <w:tab w:val="left" w:pos="10170"/>
        </w:tabs>
        <w:autoSpaceDE/>
        <w:autoSpaceDN/>
      </w:pPr>
      <w:r w:rsidRPr="00F7677D">
        <w:t>Continuing Medical Education Committee____________________________________</w:t>
      </w:r>
      <w:r w:rsidR="00B13520" w:rsidRPr="00F7677D">
        <w:t>______</w:t>
      </w:r>
      <w:r w:rsidRPr="00F7677D">
        <w:t xml:space="preserve">     </w:t>
      </w:r>
      <w:r w:rsidR="00D52BC7">
        <w:t xml:space="preserve">  </w:t>
      </w:r>
      <w:r w:rsidR="00B13520" w:rsidRPr="00F7677D">
        <w:t>12</w:t>
      </w:r>
    </w:p>
    <w:p w14:paraId="21C03937" w14:textId="15831BF8" w:rsidR="006E2215" w:rsidRPr="00F7677D" w:rsidRDefault="006E2215" w:rsidP="00AF548F">
      <w:pPr>
        <w:pStyle w:val="NoSpacing"/>
        <w:widowControl/>
        <w:numPr>
          <w:ilvl w:val="1"/>
          <w:numId w:val="15"/>
        </w:numPr>
        <w:suppressLineNumbers/>
        <w:tabs>
          <w:tab w:val="left" w:pos="10170"/>
        </w:tabs>
        <w:autoSpaceDE/>
        <w:autoSpaceDN/>
      </w:pPr>
      <w:r w:rsidRPr="00F7677D">
        <w:t>Admissions Selection Committee____________________________________________</w:t>
      </w:r>
      <w:r w:rsidR="00B13520" w:rsidRPr="00F7677D">
        <w:t>______</w:t>
      </w:r>
      <w:r w:rsidRPr="00F7677D">
        <w:t xml:space="preserve">   </w:t>
      </w:r>
      <w:r w:rsidR="00D50272" w:rsidRPr="00F7677D">
        <w:t xml:space="preserve"> </w:t>
      </w:r>
      <w:r w:rsidR="00F64AAF">
        <w:t xml:space="preserve"> </w:t>
      </w:r>
      <w:r w:rsidRPr="00F7677D">
        <w:t>13</w:t>
      </w:r>
    </w:p>
    <w:p w14:paraId="7EEEE342" w14:textId="661FF352" w:rsidR="006E2215" w:rsidRPr="00F7677D" w:rsidRDefault="006E2215" w:rsidP="00AF548F">
      <w:pPr>
        <w:pStyle w:val="NoSpacing"/>
        <w:widowControl/>
        <w:numPr>
          <w:ilvl w:val="1"/>
          <w:numId w:val="15"/>
        </w:numPr>
        <w:suppressLineNumbers/>
        <w:tabs>
          <w:tab w:val="left" w:pos="10170"/>
        </w:tabs>
        <w:autoSpaceDE/>
        <w:autoSpaceDN/>
      </w:pPr>
      <w:r w:rsidRPr="00F7677D">
        <w:t>Medical Student’s Academic Standing Committee______________________________</w:t>
      </w:r>
      <w:r w:rsidR="00B13520" w:rsidRPr="00F7677D">
        <w:t>______</w:t>
      </w:r>
      <w:r w:rsidRPr="00F7677D">
        <w:t xml:space="preserve">    </w:t>
      </w:r>
      <w:r w:rsidR="00D50272" w:rsidRPr="00F7677D">
        <w:t xml:space="preserve"> </w:t>
      </w:r>
      <w:r w:rsidR="00D52BC7">
        <w:t xml:space="preserve"> </w:t>
      </w:r>
      <w:r w:rsidRPr="00F7677D">
        <w:t>1</w:t>
      </w:r>
      <w:r w:rsidR="00E219FC">
        <w:t>3</w:t>
      </w:r>
    </w:p>
    <w:p w14:paraId="014DB56B" w14:textId="4B7EB864" w:rsidR="009204F2" w:rsidRDefault="006E2215" w:rsidP="00AF548F">
      <w:pPr>
        <w:pStyle w:val="NoSpacing"/>
        <w:widowControl/>
        <w:numPr>
          <w:ilvl w:val="1"/>
          <w:numId w:val="15"/>
        </w:numPr>
        <w:suppressLineNumbers/>
        <w:tabs>
          <w:tab w:val="left" w:pos="10170"/>
        </w:tabs>
        <w:autoSpaceDE/>
        <w:autoSpaceDN/>
      </w:pPr>
      <w:r w:rsidRPr="00F7677D">
        <w:t>Continuous Quality Improvement Committee</w:t>
      </w:r>
      <w:r>
        <w:t>_________________________________</w:t>
      </w:r>
      <w:r w:rsidR="00B13520">
        <w:t>_______</w:t>
      </w:r>
      <w:r>
        <w:t xml:space="preserve">   </w:t>
      </w:r>
      <w:r w:rsidR="00D52BC7">
        <w:t xml:space="preserve">  </w:t>
      </w:r>
      <w:r w:rsidR="00B13520">
        <w:t>14</w:t>
      </w:r>
    </w:p>
    <w:p w14:paraId="5C191CB9" w14:textId="77777777" w:rsidR="0078567F" w:rsidRDefault="0078567F" w:rsidP="0078567F">
      <w:pPr>
        <w:pStyle w:val="NoSpacing"/>
        <w:widowControl/>
        <w:suppressLineNumbers/>
        <w:tabs>
          <w:tab w:val="left" w:pos="10170"/>
        </w:tabs>
        <w:autoSpaceDE/>
        <w:autoSpaceDN/>
        <w:ind w:left="1440"/>
      </w:pPr>
    </w:p>
    <w:p w14:paraId="682153A8" w14:textId="61D4B20A" w:rsidR="006E2215" w:rsidRPr="00AC0001" w:rsidRDefault="006E2215" w:rsidP="00AF548F">
      <w:pPr>
        <w:pStyle w:val="NoSpacing"/>
        <w:widowControl/>
        <w:numPr>
          <w:ilvl w:val="0"/>
          <w:numId w:val="15"/>
        </w:numPr>
        <w:tabs>
          <w:tab w:val="left" w:pos="10170"/>
        </w:tabs>
        <w:autoSpaceDE/>
        <w:autoSpaceDN/>
      </w:pPr>
      <w:r w:rsidRPr="00E01D91">
        <w:rPr>
          <w:b/>
          <w:bCs/>
        </w:rPr>
        <w:t>Amendments Of These Bylaws</w:t>
      </w:r>
      <w:r w:rsidR="00AC0001" w:rsidRPr="00AC0001">
        <w:t>__________________________________________________________     14</w:t>
      </w:r>
      <w:r w:rsidRPr="00AC0001">
        <w:t xml:space="preserve"> </w:t>
      </w:r>
    </w:p>
    <w:p w14:paraId="6634919C" w14:textId="61932FBE" w:rsidR="007956E0" w:rsidRDefault="007956E0" w:rsidP="003C60C7">
      <w:pPr>
        <w:tabs>
          <w:tab w:val="left" w:pos="10170"/>
        </w:tabs>
        <w:rPr>
          <w:rFonts w:ascii="Times New Roman"/>
          <w:sz w:val="18"/>
        </w:rPr>
        <w:sectPr w:rsidR="007956E0" w:rsidSect="006E2215">
          <w:headerReference w:type="default" r:id="rId12"/>
          <w:footerReference w:type="default" r:id="rId13"/>
          <w:pgSz w:w="12240" w:h="15840"/>
          <w:pgMar w:top="720" w:right="720" w:bottom="720" w:left="720" w:header="511" w:footer="1074" w:gutter="0"/>
          <w:pgNumType w:start="2"/>
          <w:cols w:space="720"/>
          <w:docGrid w:linePitch="299"/>
        </w:sectPr>
      </w:pPr>
    </w:p>
    <w:p w14:paraId="09C30629" w14:textId="0FFBC9FA" w:rsidR="005772C1" w:rsidRDefault="00CF5DC1" w:rsidP="00A2685C">
      <w:pPr>
        <w:pStyle w:val="BodyText"/>
        <w:spacing w:after="240"/>
        <w:ind w:left="358" w:right="288" w:firstLine="1"/>
        <w:jc w:val="both"/>
      </w:pPr>
      <w:r>
        <w:lastRenderedPageBreak/>
        <w:t>These</w:t>
      </w:r>
      <w:r>
        <w:rPr>
          <w:spacing w:val="-4"/>
        </w:rPr>
        <w:t xml:space="preserve"> </w:t>
      </w:r>
      <w:r>
        <w:t>Bylaws</w:t>
      </w:r>
      <w:r>
        <w:rPr>
          <w:spacing w:val="-9"/>
        </w:rPr>
        <w:t xml:space="preserve"> </w:t>
      </w:r>
      <w:r>
        <w:t>establish</w:t>
      </w:r>
      <w:r>
        <w:rPr>
          <w:spacing w:val="-10"/>
        </w:rPr>
        <w:t xml:space="preserve"> </w:t>
      </w:r>
      <w:r>
        <w:t>the</w:t>
      </w:r>
      <w:r>
        <w:rPr>
          <w:spacing w:val="-4"/>
        </w:rPr>
        <w:t xml:space="preserve"> </w:t>
      </w:r>
      <w:r>
        <w:t>policies</w:t>
      </w:r>
      <w:r>
        <w:rPr>
          <w:spacing w:val="-4"/>
        </w:rPr>
        <w:t xml:space="preserve"> </w:t>
      </w:r>
      <w:r>
        <w:t>and</w:t>
      </w:r>
      <w:r>
        <w:rPr>
          <w:spacing w:val="-5"/>
        </w:rPr>
        <w:t xml:space="preserve"> </w:t>
      </w:r>
      <w:r>
        <w:t>procedures</w:t>
      </w:r>
      <w:r>
        <w:rPr>
          <w:spacing w:val="-4"/>
        </w:rPr>
        <w:t xml:space="preserve"> </w:t>
      </w:r>
      <w:r>
        <w:t>for</w:t>
      </w:r>
      <w:r>
        <w:rPr>
          <w:spacing w:val="-9"/>
        </w:rPr>
        <w:t xml:space="preserve"> </w:t>
      </w:r>
      <w:r>
        <w:t>the</w:t>
      </w:r>
      <w:r>
        <w:rPr>
          <w:spacing w:val="-4"/>
        </w:rPr>
        <w:t xml:space="preserve"> </w:t>
      </w:r>
      <w:r>
        <w:t>governance</w:t>
      </w:r>
      <w:r>
        <w:rPr>
          <w:spacing w:val="-4"/>
        </w:rPr>
        <w:t xml:space="preserve"> </w:t>
      </w:r>
      <w:r>
        <w:t>of</w:t>
      </w:r>
      <w:r>
        <w:rPr>
          <w:spacing w:val="-5"/>
        </w:rPr>
        <w:t xml:space="preserve"> </w:t>
      </w:r>
      <w:r>
        <w:t>The</w:t>
      </w:r>
      <w:r>
        <w:rPr>
          <w:spacing w:val="-4"/>
        </w:rPr>
        <w:t xml:space="preserve"> </w:t>
      </w:r>
      <w:r>
        <w:t>University</w:t>
      </w:r>
      <w:r>
        <w:rPr>
          <w:spacing w:val="-3"/>
        </w:rPr>
        <w:t xml:space="preserve"> </w:t>
      </w:r>
      <w:r>
        <w:t>of</w:t>
      </w:r>
      <w:r>
        <w:rPr>
          <w:spacing w:val="-5"/>
        </w:rPr>
        <w:t xml:space="preserve"> </w:t>
      </w:r>
      <w:r>
        <w:t>Texas</w:t>
      </w:r>
      <w:r>
        <w:rPr>
          <w:spacing w:val="-4"/>
        </w:rPr>
        <w:t xml:space="preserve"> </w:t>
      </w:r>
      <w:r>
        <w:t>at</w:t>
      </w:r>
      <w:r>
        <w:rPr>
          <w:spacing w:val="-6"/>
        </w:rPr>
        <w:t xml:space="preserve"> </w:t>
      </w:r>
      <w:r>
        <w:t>Austin Dell Medical School (</w:t>
      </w:r>
      <w:r w:rsidR="00695429">
        <w:t>“</w:t>
      </w:r>
      <w:r>
        <w:t>Dell Med</w:t>
      </w:r>
      <w:r w:rsidR="006C4421">
        <w:t>”</w:t>
      </w:r>
      <w:r>
        <w:t>) in the</w:t>
      </w:r>
      <w:r>
        <w:rPr>
          <w:spacing w:val="-2"/>
        </w:rPr>
        <w:t xml:space="preserve"> </w:t>
      </w:r>
      <w:r>
        <w:t>areas</w:t>
      </w:r>
      <w:r>
        <w:rPr>
          <w:spacing w:val="-2"/>
        </w:rPr>
        <w:t xml:space="preserve"> </w:t>
      </w:r>
      <w:r>
        <w:t>of general academic</w:t>
      </w:r>
      <w:r>
        <w:rPr>
          <w:spacing w:val="-5"/>
        </w:rPr>
        <w:t xml:space="preserve"> </w:t>
      </w:r>
      <w:r>
        <w:t>mission</w:t>
      </w:r>
      <w:r w:rsidR="00107E1C">
        <w:t>,</w:t>
      </w:r>
      <w:r>
        <w:rPr>
          <w:spacing w:val="-3"/>
        </w:rPr>
        <w:t xml:space="preserve"> </w:t>
      </w:r>
      <w:r>
        <w:t>welfare</w:t>
      </w:r>
      <w:r w:rsidR="00107E1C">
        <w:t>, and operations</w:t>
      </w:r>
      <w:r>
        <w:t>, subject</w:t>
      </w:r>
      <w:r>
        <w:rPr>
          <w:spacing w:val="-4"/>
        </w:rPr>
        <w:t xml:space="preserve"> </w:t>
      </w:r>
      <w:r>
        <w:t>to</w:t>
      </w:r>
      <w:r>
        <w:rPr>
          <w:spacing w:val="-3"/>
        </w:rPr>
        <w:t xml:space="preserve"> </w:t>
      </w:r>
      <w:r>
        <w:t>the</w:t>
      </w:r>
      <w:r>
        <w:rPr>
          <w:spacing w:val="-2"/>
        </w:rPr>
        <w:t xml:space="preserve"> </w:t>
      </w:r>
      <w:r>
        <w:t>policies</w:t>
      </w:r>
      <w:r>
        <w:rPr>
          <w:spacing w:val="-12"/>
        </w:rPr>
        <w:t xml:space="preserve"> </w:t>
      </w:r>
      <w:r>
        <w:t>of</w:t>
      </w:r>
      <w:r>
        <w:rPr>
          <w:spacing w:val="-3"/>
        </w:rPr>
        <w:t xml:space="preserve"> </w:t>
      </w:r>
      <w:r>
        <w:t>The</w:t>
      </w:r>
      <w:r>
        <w:rPr>
          <w:spacing w:val="-2"/>
        </w:rPr>
        <w:t xml:space="preserve"> </w:t>
      </w:r>
      <w:r>
        <w:t>University</w:t>
      </w:r>
      <w:r>
        <w:rPr>
          <w:spacing w:val="-6"/>
        </w:rPr>
        <w:t xml:space="preserve"> </w:t>
      </w:r>
      <w:r>
        <w:t>of</w:t>
      </w:r>
      <w:r>
        <w:rPr>
          <w:spacing w:val="-7"/>
        </w:rPr>
        <w:t xml:space="preserve"> </w:t>
      </w:r>
      <w:r>
        <w:t>Texas</w:t>
      </w:r>
      <w:r>
        <w:rPr>
          <w:spacing w:val="-7"/>
        </w:rPr>
        <w:t xml:space="preserve"> </w:t>
      </w:r>
      <w:r>
        <w:t>at</w:t>
      </w:r>
      <w:r>
        <w:rPr>
          <w:spacing w:val="-9"/>
        </w:rPr>
        <w:t xml:space="preserve"> </w:t>
      </w:r>
      <w:r>
        <w:t>Austin</w:t>
      </w:r>
      <w:r>
        <w:rPr>
          <w:spacing w:val="-8"/>
        </w:rPr>
        <w:t xml:space="preserve"> </w:t>
      </w:r>
      <w:r>
        <w:t>(UT</w:t>
      </w:r>
      <w:r>
        <w:rPr>
          <w:spacing w:val="-9"/>
        </w:rPr>
        <w:t xml:space="preserve"> </w:t>
      </w:r>
      <w:r>
        <w:t>Austin)</w:t>
      </w:r>
      <w:r>
        <w:rPr>
          <w:spacing w:val="-7"/>
        </w:rPr>
        <w:t xml:space="preserve"> </w:t>
      </w:r>
      <w:r>
        <w:t>and</w:t>
      </w:r>
      <w:r>
        <w:rPr>
          <w:spacing w:val="-3"/>
        </w:rPr>
        <w:t xml:space="preserve"> </w:t>
      </w:r>
      <w:r>
        <w:t>the</w:t>
      </w:r>
      <w:r>
        <w:rPr>
          <w:spacing w:val="-2"/>
        </w:rPr>
        <w:t xml:space="preserve"> </w:t>
      </w:r>
      <w:r w:rsidRPr="00A864E4">
        <w:rPr>
          <w:iCs/>
        </w:rPr>
        <w:t>Rules</w:t>
      </w:r>
      <w:r>
        <w:rPr>
          <w:i/>
          <w:spacing w:val="-6"/>
        </w:rPr>
        <w:t xml:space="preserve"> </w:t>
      </w:r>
      <w:r w:rsidRPr="00A864E4">
        <w:rPr>
          <w:iCs/>
        </w:rPr>
        <w:t>and</w:t>
      </w:r>
      <w:r w:rsidRPr="00A864E4">
        <w:rPr>
          <w:iCs/>
          <w:spacing w:val="-5"/>
        </w:rPr>
        <w:t xml:space="preserve"> </w:t>
      </w:r>
      <w:r w:rsidRPr="00A864E4">
        <w:rPr>
          <w:iCs/>
        </w:rPr>
        <w:t>Regulations</w:t>
      </w:r>
      <w:r w:rsidRPr="00A864E4">
        <w:rPr>
          <w:iCs/>
          <w:spacing w:val="-7"/>
        </w:rPr>
        <w:t xml:space="preserve"> </w:t>
      </w:r>
      <w:r>
        <w:t>of</w:t>
      </w:r>
      <w:r>
        <w:rPr>
          <w:spacing w:val="-7"/>
        </w:rPr>
        <w:t xml:space="preserve"> </w:t>
      </w:r>
      <w:r w:rsidR="00A864E4">
        <w:t>T</w:t>
      </w:r>
      <w:r>
        <w:t>he Board of Regents of The University of Texas</w:t>
      </w:r>
      <w:r w:rsidR="00A2685C">
        <w:t xml:space="preserve"> </w:t>
      </w:r>
      <w:r>
        <w:t>System.</w:t>
      </w:r>
    </w:p>
    <w:p w14:paraId="19D0095F" w14:textId="77777777" w:rsidR="005772C1" w:rsidRDefault="00CF5DC1" w:rsidP="00E21269">
      <w:pPr>
        <w:pStyle w:val="Heading1"/>
        <w:numPr>
          <w:ilvl w:val="0"/>
          <w:numId w:val="1"/>
        </w:numPr>
        <w:tabs>
          <w:tab w:val="left" w:pos="567"/>
        </w:tabs>
        <w:spacing w:after="120"/>
        <w:ind w:right="288" w:hanging="217"/>
        <w:jc w:val="left"/>
      </w:pPr>
      <w:bookmarkStart w:id="1" w:name="I._MISSION_STATEMENT"/>
      <w:bookmarkStart w:id="2" w:name="_Toc142660220"/>
      <w:bookmarkEnd w:id="1"/>
      <w:r>
        <w:rPr>
          <w:spacing w:val="-2"/>
        </w:rPr>
        <w:t>MISSION</w:t>
      </w:r>
      <w:r>
        <w:rPr>
          <w:spacing w:val="1"/>
        </w:rPr>
        <w:t xml:space="preserve"> </w:t>
      </w:r>
      <w:r>
        <w:rPr>
          <w:spacing w:val="-2"/>
        </w:rPr>
        <w:t>STATEMENT</w:t>
      </w:r>
      <w:bookmarkEnd w:id="2"/>
    </w:p>
    <w:p w14:paraId="5D043702" w14:textId="14C75014" w:rsidR="005772C1" w:rsidRDefault="00CF5DC1" w:rsidP="00A2685C">
      <w:pPr>
        <w:pStyle w:val="BodyText"/>
        <w:spacing w:after="240"/>
        <w:ind w:left="359" w:right="288"/>
        <w:jc w:val="both"/>
      </w:pPr>
      <w:r>
        <w:t>The</w:t>
      </w:r>
      <w:r>
        <w:rPr>
          <w:spacing w:val="-3"/>
        </w:rPr>
        <w:t xml:space="preserve"> </w:t>
      </w:r>
      <w:r>
        <w:t>mission</w:t>
      </w:r>
      <w:r>
        <w:rPr>
          <w:spacing w:val="-4"/>
        </w:rPr>
        <w:t xml:space="preserve"> </w:t>
      </w:r>
      <w:r>
        <w:t>of</w:t>
      </w:r>
      <w:r>
        <w:rPr>
          <w:spacing w:val="-4"/>
        </w:rPr>
        <w:t xml:space="preserve"> </w:t>
      </w:r>
      <w:r>
        <w:t>The</w:t>
      </w:r>
      <w:r>
        <w:rPr>
          <w:spacing w:val="-3"/>
        </w:rPr>
        <w:t xml:space="preserve"> </w:t>
      </w:r>
      <w:r>
        <w:t>University</w:t>
      </w:r>
      <w:r>
        <w:rPr>
          <w:spacing w:val="-2"/>
        </w:rPr>
        <w:t xml:space="preserve"> </w:t>
      </w:r>
      <w:r>
        <w:t>of</w:t>
      </w:r>
      <w:r>
        <w:rPr>
          <w:spacing w:val="-4"/>
        </w:rPr>
        <w:t xml:space="preserve"> </w:t>
      </w:r>
      <w:r>
        <w:t>Texas</w:t>
      </w:r>
      <w:r>
        <w:rPr>
          <w:spacing w:val="-3"/>
        </w:rPr>
        <w:t xml:space="preserve"> </w:t>
      </w:r>
      <w:r>
        <w:t>at</w:t>
      </w:r>
      <w:r>
        <w:rPr>
          <w:spacing w:val="-5"/>
        </w:rPr>
        <w:t xml:space="preserve"> </w:t>
      </w:r>
      <w:r>
        <w:t>Austin</w:t>
      </w:r>
      <w:r>
        <w:rPr>
          <w:spacing w:val="-4"/>
        </w:rPr>
        <w:t xml:space="preserve"> </w:t>
      </w:r>
      <w:r>
        <w:t>Dell</w:t>
      </w:r>
      <w:r>
        <w:rPr>
          <w:spacing w:val="-1"/>
        </w:rPr>
        <w:t xml:space="preserve"> </w:t>
      </w:r>
      <w:r>
        <w:t>Medical</w:t>
      </w:r>
      <w:r>
        <w:rPr>
          <w:spacing w:val="-1"/>
        </w:rPr>
        <w:t xml:space="preserve"> </w:t>
      </w:r>
      <w:r>
        <w:t>School</w:t>
      </w:r>
      <w:r>
        <w:rPr>
          <w:spacing w:val="-1"/>
        </w:rPr>
        <w:t xml:space="preserve"> </w:t>
      </w:r>
      <w:r>
        <w:t>is</w:t>
      </w:r>
      <w:r>
        <w:rPr>
          <w:spacing w:val="-3"/>
        </w:rPr>
        <w:t xml:space="preserve"> </w:t>
      </w:r>
      <w:r>
        <w:t>to</w:t>
      </w:r>
      <w:r>
        <w:rPr>
          <w:spacing w:val="-5"/>
        </w:rPr>
        <w:t xml:space="preserve"> </w:t>
      </w:r>
      <w:r>
        <w:t>revolutionize</w:t>
      </w:r>
      <w:r>
        <w:rPr>
          <w:spacing w:val="-3"/>
        </w:rPr>
        <w:t xml:space="preserve"> </w:t>
      </w:r>
      <w:r>
        <w:t>how</w:t>
      </w:r>
      <w:r>
        <w:rPr>
          <w:spacing w:val="-3"/>
        </w:rPr>
        <w:t xml:space="preserve"> </w:t>
      </w:r>
      <w:r>
        <w:t>people</w:t>
      </w:r>
      <w:r>
        <w:rPr>
          <w:spacing w:val="-3"/>
        </w:rPr>
        <w:t xml:space="preserve"> </w:t>
      </w:r>
      <w:r>
        <w:t>get</w:t>
      </w:r>
      <w:r>
        <w:rPr>
          <w:spacing w:val="-5"/>
        </w:rPr>
        <w:t xml:space="preserve"> </w:t>
      </w:r>
      <w:r>
        <w:t>and stay healthy by educating leaders who transform healthcare; evolving new models of person-centered, multidisciplinary care that reward value</w:t>
      </w:r>
      <w:r w:rsidR="00961E65">
        <w:t>,</w:t>
      </w:r>
      <w:r>
        <w:t xml:space="preserve"> advancing innovation from discovery to outcomes</w:t>
      </w:r>
      <w:r w:rsidR="00961E65">
        <w:t>,</w:t>
      </w:r>
      <w:r>
        <w:t xml:space="preserve"> improving health in our community as a model for the nation</w:t>
      </w:r>
      <w:r w:rsidR="00961E65">
        <w:t xml:space="preserve">, </w:t>
      </w:r>
      <w:r>
        <w:t>and redesigning the academic health environment to better serve society.</w:t>
      </w:r>
    </w:p>
    <w:p w14:paraId="05BF3C18" w14:textId="77777777" w:rsidR="005772C1" w:rsidRDefault="00CF5DC1" w:rsidP="00E21269">
      <w:pPr>
        <w:pStyle w:val="Heading1"/>
        <w:numPr>
          <w:ilvl w:val="0"/>
          <w:numId w:val="1"/>
        </w:numPr>
        <w:tabs>
          <w:tab w:val="left" w:pos="629"/>
        </w:tabs>
        <w:spacing w:after="120"/>
        <w:ind w:left="628" w:right="288" w:hanging="269"/>
        <w:jc w:val="left"/>
      </w:pPr>
      <w:bookmarkStart w:id="3" w:name="II._GOVERNANCE"/>
      <w:bookmarkStart w:id="4" w:name="_Toc142660221"/>
      <w:bookmarkEnd w:id="3"/>
      <w:r>
        <w:rPr>
          <w:spacing w:val="-2"/>
        </w:rPr>
        <w:t>GOVERNANCE</w:t>
      </w:r>
      <w:bookmarkEnd w:id="4"/>
    </w:p>
    <w:p w14:paraId="14711B92" w14:textId="3AEED033" w:rsidR="005772C1" w:rsidRDefault="00CF5DC1">
      <w:pPr>
        <w:pStyle w:val="BodyText"/>
        <w:spacing w:after="120"/>
        <w:ind w:left="357" w:right="288" w:firstLine="2"/>
        <w:jc w:val="both"/>
      </w:pPr>
      <w:r>
        <w:t xml:space="preserve">The </w:t>
      </w:r>
      <w:r w:rsidR="003C42FD">
        <w:t>faculty</w:t>
      </w:r>
      <w:r>
        <w:t xml:space="preserve"> is responsible for the governanc</w:t>
      </w:r>
      <w:r w:rsidR="00085771">
        <w:t>e</w:t>
      </w:r>
      <w:r>
        <w:t xml:space="preserve"> related to </w:t>
      </w:r>
      <w:r w:rsidR="00572E28">
        <w:t>academic</w:t>
      </w:r>
      <w:r w:rsidR="00107E1C">
        <w:t xml:space="preserve"> </w:t>
      </w:r>
      <w:r w:rsidR="00240655">
        <w:t>and educational</w:t>
      </w:r>
      <w:r w:rsidR="00107E1C">
        <w:t xml:space="preserve"> matters related to the academic</w:t>
      </w:r>
      <w:r>
        <w:t xml:space="preserve"> mission of Dell Medical School</w:t>
      </w:r>
      <w:r w:rsidR="00107E1C">
        <w:t xml:space="preserve"> through the Faculty Senate</w:t>
      </w:r>
      <w:r w:rsidR="002F6046">
        <w:t xml:space="preserve"> and supported by the Office</w:t>
      </w:r>
      <w:r w:rsidR="0083297C">
        <w:t>s</w:t>
      </w:r>
      <w:r w:rsidR="002F6046">
        <w:t xml:space="preserve"> of Faculty Affairs</w:t>
      </w:r>
      <w:r w:rsidR="0083297C">
        <w:t xml:space="preserve"> and </w:t>
      </w:r>
      <w:r w:rsidR="00FB4A0B">
        <w:t>Office of the Dean</w:t>
      </w:r>
      <w:r>
        <w:t>. The</w:t>
      </w:r>
      <w:r>
        <w:rPr>
          <w:spacing w:val="-5"/>
        </w:rPr>
        <w:t xml:space="preserve"> </w:t>
      </w:r>
      <w:r>
        <w:t>responsibilities</w:t>
      </w:r>
      <w:r>
        <w:rPr>
          <w:spacing w:val="-5"/>
        </w:rPr>
        <w:t xml:space="preserve"> </w:t>
      </w:r>
      <w:r>
        <w:t>and</w:t>
      </w:r>
      <w:r>
        <w:rPr>
          <w:spacing w:val="-6"/>
        </w:rPr>
        <w:t xml:space="preserve"> </w:t>
      </w:r>
      <w:r>
        <w:t>actions</w:t>
      </w:r>
      <w:r>
        <w:rPr>
          <w:spacing w:val="-5"/>
        </w:rPr>
        <w:t xml:space="preserve"> </w:t>
      </w:r>
      <w:r>
        <w:t>of</w:t>
      </w:r>
      <w:r>
        <w:rPr>
          <w:spacing w:val="-6"/>
        </w:rPr>
        <w:t xml:space="preserve"> </w:t>
      </w:r>
      <w:r>
        <w:t>the</w:t>
      </w:r>
      <w:r>
        <w:rPr>
          <w:spacing w:val="-5"/>
        </w:rPr>
        <w:t xml:space="preserve"> </w:t>
      </w:r>
      <w:r>
        <w:t>Faculty</w:t>
      </w:r>
      <w:r>
        <w:rPr>
          <w:spacing w:val="-5"/>
        </w:rPr>
        <w:t xml:space="preserve"> </w:t>
      </w:r>
      <w:r>
        <w:t>Senate</w:t>
      </w:r>
      <w:r>
        <w:rPr>
          <w:spacing w:val="-5"/>
        </w:rPr>
        <w:t xml:space="preserve"> </w:t>
      </w:r>
      <w:r>
        <w:t>and</w:t>
      </w:r>
      <w:r>
        <w:rPr>
          <w:spacing w:val="-6"/>
        </w:rPr>
        <w:t xml:space="preserve"> </w:t>
      </w:r>
      <w:r w:rsidR="00107E1C">
        <w:rPr>
          <w:spacing w:val="-5"/>
        </w:rPr>
        <w:t>Dell Medical School’s</w:t>
      </w:r>
      <w:r>
        <w:rPr>
          <w:spacing w:val="-5"/>
        </w:rPr>
        <w:t xml:space="preserve"> </w:t>
      </w:r>
      <w:r>
        <w:t>committees</w:t>
      </w:r>
      <w:r>
        <w:rPr>
          <w:spacing w:val="-5"/>
        </w:rPr>
        <w:t xml:space="preserve"> </w:t>
      </w:r>
      <w:r>
        <w:t>are</w:t>
      </w:r>
      <w:r>
        <w:rPr>
          <w:spacing w:val="-5"/>
        </w:rPr>
        <w:t xml:space="preserve"> </w:t>
      </w:r>
      <w:r>
        <w:t>defined</w:t>
      </w:r>
      <w:r>
        <w:rPr>
          <w:spacing w:val="-6"/>
        </w:rPr>
        <w:t xml:space="preserve"> </w:t>
      </w:r>
      <w:r>
        <w:t>by these Bylaws and reviewed by the Senate.</w:t>
      </w:r>
    </w:p>
    <w:p w14:paraId="523B6204" w14:textId="77777777" w:rsidR="00107E1C" w:rsidRDefault="00107E1C">
      <w:pPr>
        <w:pStyle w:val="BodyText"/>
        <w:spacing w:after="120"/>
        <w:ind w:left="357" w:right="288" w:firstLine="2"/>
        <w:jc w:val="both"/>
      </w:pPr>
    </w:p>
    <w:p w14:paraId="4B2C1336" w14:textId="63AC9455" w:rsidR="00107E1C" w:rsidRPr="00FB4A0B" w:rsidRDefault="00FB4A0B" w:rsidP="00E21269">
      <w:pPr>
        <w:pStyle w:val="BodyText"/>
        <w:numPr>
          <w:ilvl w:val="0"/>
          <w:numId w:val="1"/>
        </w:numPr>
        <w:spacing w:after="120"/>
        <w:ind w:right="288"/>
        <w:jc w:val="left"/>
        <w:rPr>
          <w:b/>
          <w:bCs/>
        </w:rPr>
      </w:pPr>
      <w:r>
        <w:rPr>
          <w:b/>
          <w:bCs/>
        </w:rPr>
        <w:t xml:space="preserve"> ORGANIZATIONAL BODIES</w:t>
      </w:r>
    </w:p>
    <w:p w14:paraId="74E9DDB3" w14:textId="571B1C56" w:rsidR="005772C1" w:rsidRDefault="00CF5DC1" w:rsidP="00A2685C">
      <w:pPr>
        <w:pStyle w:val="BodyText"/>
        <w:spacing w:after="240"/>
        <w:ind w:left="360" w:right="288"/>
        <w:jc w:val="both"/>
      </w:pPr>
      <w:r>
        <w:t xml:space="preserve">The </w:t>
      </w:r>
      <w:r w:rsidR="00107E1C">
        <w:t>organizational bodies addressed by this document shall be the Dean,</w:t>
      </w:r>
      <w:r w:rsidR="007B530A">
        <w:t xml:space="preserve"> </w:t>
      </w:r>
      <w:r w:rsidR="00107E1C">
        <w:t xml:space="preserve">the </w:t>
      </w:r>
      <w:r w:rsidR="00027117">
        <w:t xml:space="preserve">Faculty </w:t>
      </w:r>
      <w:r w:rsidR="00107E1C">
        <w:t xml:space="preserve">Senate, which </w:t>
      </w:r>
      <w:r w:rsidR="003C42FD">
        <w:t>is made up of elected faculty representatives from each department</w:t>
      </w:r>
      <w:r w:rsidR="00107E1C">
        <w:t>,</w:t>
      </w:r>
      <w:r w:rsidR="007B530A">
        <w:t xml:space="preserve"> the Faculty,</w:t>
      </w:r>
      <w:r w:rsidR="00107E1C">
        <w:t xml:space="preserve"> the Department Chairs, as well as recognized departments, </w:t>
      </w:r>
      <w:r w:rsidR="003C42FD">
        <w:t>programs,</w:t>
      </w:r>
      <w:r w:rsidR="00107E1C">
        <w:t xml:space="preserve"> and academic units of Dell Medical School</w:t>
      </w:r>
      <w:r w:rsidR="006E7D93">
        <w:t xml:space="preserve">. </w:t>
      </w:r>
      <w:r w:rsidR="00AF57AD">
        <w:t>A</w:t>
      </w:r>
      <w:r>
        <w:t>dministrative leaders of The University of Texas at Austin Dell Medical School addressed in this document are the Dean,</w:t>
      </w:r>
      <w:r w:rsidR="000F2B22">
        <w:t xml:space="preserve"> the Executive Vice Dean,</w:t>
      </w:r>
      <w:r>
        <w:t xml:space="preserve"> the Vice Dean</w:t>
      </w:r>
      <w:r w:rsidR="00424A8C">
        <w:t xml:space="preserve"> of Education</w:t>
      </w:r>
      <w:r w:rsidR="00027117">
        <w:t>,</w:t>
      </w:r>
      <w:r w:rsidR="005E227B">
        <w:t xml:space="preserve"> </w:t>
      </w:r>
      <w:r w:rsidR="00027117">
        <w:t xml:space="preserve"> the Associate Dean of Faculty </w:t>
      </w:r>
      <w:r w:rsidR="006E7D93">
        <w:t>Affairs,</w:t>
      </w:r>
      <w:r>
        <w:t xml:space="preserve"> and the Department Chairs. The organizational </w:t>
      </w:r>
      <w:r w:rsidR="0068466A">
        <w:t xml:space="preserve">bodies and committees </w:t>
      </w:r>
      <w:r>
        <w:t>addressed by this document</w:t>
      </w:r>
      <w:r w:rsidR="008C51BD">
        <w:t xml:space="preserve"> may inform and advise the Dean on issues related to the academic mission of Dell Medical School. </w:t>
      </w:r>
    </w:p>
    <w:p w14:paraId="4AEB091F" w14:textId="77777777" w:rsidR="005772C1" w:rsidRDefault="00CF5DC1" w:rsidP="00E21269">
      <w:pPr>
        <w:pStyle w:val="Heading1"/>
        <w:numPr>
          <w:ilvl w:val="0"/>
          <w:numId w:val="1"/>
        </w:numPr>
        <w:tabs>
          <w:tab w:val="left" w:pos="687"/>
        </w:tabs>
        <w:spacing w:after="120"/>
        <w:ind w:left="686" w:right="288" w:hanging="327"/>
        <w:jc w:val="left"/>
      </w:pPr>
      <w:bookmarkStart w:id="5" w:name="III._ADMINISTRATIVE_LEADERS"/>
      <w:bookmarkStart w:id="6" w:name="_Toc142660222"/>
      <w:bookmarkEnd w:id="5"/>
      <w:r>
        <w:rPr>
          <w:spacing w:val="-2"/>
        </w:rPr>
        <w:t>ADMINISTRATIVE</w:t>
      </w:r>
      <w:r>
        <w:rPr>
          <w:spacing w:val="2"/>
        </w:rPr>
        <w:t xml:space="preserve"> </w:t>
      </w:r>
      <w:r>
        <w:rPr>
          <w:spacing w:val="-2"/>
        </w:rPr>
        <w:t>LEADERS</w:t>
      </w:r>
      <w:bookmarkEnd w:id="6"/>
    </w:p>
    <w:p w14:paraId="35C9D616" w14:textId="77777777" w:rsidR="005772C1" w:rsidRDefault="00CF5DC1" w:rsidP="00E21269">
      <w:pPr>
        <w:pStyle w:val="Heading2"/>
        <w:numPr>
          <w:ilvl w:val="1"/>
          <w:numId w:val="1"/>
        </w:numPr>
        <w:spacing w:after="120"/>
        <w:ind w:right="288"/>
      </w:pPr>
      <w:bookmarkStart w:id="7" w:name="_Toc142660223"/>
      <w:r>
        <w:t>THE</w:t>
      </w:r>
      <w:r>
        <w:rPr>
          <w:spacing w:val="-14"/>
        </w:rPr>
        <w:t xml:space="preserve"> </w:t>
      </w:r>
      <w:r>
        <w:rPr>
          <w:spacing w:val="-4"/>
        </w:rPr>
        <w:t>DEAN</w:t>
      </w:r>
      <w:bookmarkEnd w:id="7"/>
    </w:p>
    <w:p w14:paraId="1B26CC15" w14:textId="14D674FD" w:rsidR="008C51BD" w:rsidRDefault="008C51BD" w:rsidP="00A2685C">
      <w:pPr>
        <w:pStyle w:val="BodyText"/>
        <w:spacing w:after="120"/>
        <w:ind w:left="701" w:right="288" w:hanging="1"/>
        <w:jc w:val="both"/>
      </w:pPr>
      <w:r>
        <w:t xml:space="preserve">The Dean of the Medical School has overall responsibility for the governance, academic, administrative, and financial affairs of Dell Medical School relating to the academic mission. </w:t>
      </w:r>
      <w:r w:rsidR="003C42FD">
        <w:t xml:space="preserve">The </w:t>
      </w:r>
      <w:r w:rsidR="006E7D93">
        <w:t>D</w:t>
      </w:r>
      <w:r w:rsidR="00EE34D5">
        <w:t>ean is also responsible for the clinical and research missions of Dell Medical School.</w:t>
      </w:r>
    </w:p>
    <w:p w14:paraId="3A6FFD0C" w14:textId="4226B402" w:rsidR="005772C1" w:rsidRDefault="00CF5DC1" w:rsidP="00A2685C">
      <w:pPr>
        <w:pStyle w:val="BodyText"/>
        <w:spacing w:after="120"/>
        <w:ind w:left="700" w:right="288"/>
      </w:pPr>
      <w:r>
        <w:t>The</w:t>
      </w:r>
      <w:r>
        <w:rPr>
          <w:spacing w:val="-3"/>
        </w:rPr>
        <w:t xml:space="preserve"> </w:t>
      </w:r>
      <w:r>
        <w:t>responsibilities</w:t>
      </w:r>
      <w:r>
        <w:rPr>
          <w:spacing w:val="-3"/>
        </w:rPr>
        <w:t xml:space="preserve"> </w:t>
      </w:r>
      <w:r>
        <w:t>of</w:t>
      </w:r>
      <w:r>
        <w:rPr>
          <w:spacing w:val="-4"/>
        </w:rPr>
        <w:t xml:space="preserve"> </w:t>
      </w:r>
      <w:r>
        <w:t>the</w:t>
      </w:r>
      <w:r>
        <w:rPr>
          <w:spacing w:val="-3"/>
        </w:rPr>
        <w:t xml:space="preserve"> </w:t>
      </w:r>
      <w:r>
        <w:t>Dean</w:t>
      </w:r>
      <w:r>
        <w:rPr>
          <w:spacing w:val="-4"/>
        </w:rPr>
        <w:t xml:space="preserve"> </w:t>
      </w:r>
      <w:r>
        <w:t>include,</w:t>
      </w:r>
      <w:r>
        <w:rPr>
          <w:spacing w:val="-5"/>
        </w:rPr>
        <w:t xml:space="preserve"> </w:t>
      </w:r>
      <w:r>
        <w:t>but</w:t>
      </w:r>
      <w:r>
        <w:rPr>
          <w:spacing w:val="-5"/>
        </w:rPr>
        <w:t xml:space="preserve"> </w:t>
      </w:r>
      <w:r>
        <w:t>not</w:t>
      </w:r>
      <w:r>
        <w:rPr>
          <w:spacing w:val="-5"/>
        </w:rPr>
        <w:t xml:space="preserve"> </w:t>
      </w:r>
      <w:r>
        <w:t>limited</w:t>
      </w:r>
      <w:r>
        <w:rPr>
          <w:spacing w:val="-3"/>
        </w:rPr>
        <w:t xml:space="preserve"> </w:t>
      </w:r>
      <w:r>
        <w:rPr>
          <w:spacing w:val="-5"/>
        </w:rPr>
        <w:t>to:</w:t>
      </w:r>
    </w:p>
    <w:p w14:paraId="754B90C5" w14:textId="77777777" w:rsidR="008C51BD" w:rsidRDefault="008C51BD" w:rsidP="00EE34D5">
      <w:pPr>
        <w:pStyle w:val="ListParagraph"/>
        <w:numPr>
          <w:ilvl w:val="0"/>
          <w:numId w:val="2"/>
        </w:numPr>
        <w:tabs>
          <w:tab w:val="left" w:pos="648"/>
        </w:tabs>
        <w:spacing w:after="20"/>
        <w:ind w:left="1440" w:right="288"/>
      </w:pPr>
      <w:r>
        <w:t>Leading the development and implementation of strategic planning activities of the Medical School</w:t>
      </w:r>
    </w:p>
    <w:p w14:paraId="6EFDC67B" w14:textId="559505D0" w:rsidR="005772C1" w:rsidRDefault="00CF5DC1" w:rsidP="00EE34D5">
      <w:pPr>
        <w:pStyle w:val="ListParagraph"/>
        <w:numPr>
          <w:ilvl w:val="0"/>
          <w:numId w:val="2"/>
        </w:numPr>
        <w:tabs>
          <w:tab w:val="left" w:pos="648"/>
        </w:tabs>
        <w:spacing w:after="20"/>
        <w:ind w:left="1440" w:right="288"/>
      </w:pPr>
      <w:r>
        <w:t>Developing</w:t>
      </w:r>
      <w:r w:rsidRPr="00A2685C">
        <w:rPr>
          <w:spacing w:val="-5"/>
        </w:rPr>
        <w:t xml:space="preserve"> </w:t>
      </w:r>
      <w:r>
        <w:t>faculty</w:t>
      </w:r>
      <w:r w:rsidRPr="00A2685C">
        <w:rPr>
          <w:spacing w:val="-6"/>
        </w:rPr>
        <w:t xml:space="preserve"> </w:t>
      </w:r>
      <w:r>
        <w:t>commitment</w:t>
      </w:r>
      <w:r w:rsidRPr="00A2685C">
        <w:rPr>
          <w:spacing w:val="-9"/>
        </w:rPr>
        <w:t xml:space="preserve"> </w:t>
      </w:r>
      <w:r>
        <w:t>to the</w:t>
      </w:r>
      <w:r w:rsidRPr="00A2685C">
        <w:rPr>
          <w:spacing w:val="-6"/>
        </w:rPr>
        <w:t xml:space="preserve"> </w:t>
      </w:r>
      <w:r>
        <w:t>missions</w:t>
      </w:r>
      <w:r w:rsidRPr="00A2685C">
        <w:rPr>
          <w:spacing w:val="-7"/>
        </w:rPr>
        <w:t xml:space="preserve"> </w:t>
      </w:r>
      <w:r>
        <w:t>of</w:t>
      </w:r>
      <w:r w:rsidRPr="00A2685C">
        <w:rPr>
          <w:spacing w:val="-7"/>
        </w:rPr>
        <w:t xml:space="preserve"> </w:t>
      </w:r>
      <w:r>
        <w:t>education,</w:t>
      </w:r>
      <w:r w:rsidRPr="00A2685C">
        <w:rPr>
          <w:spacing w:val="-5"/>
        </w:rPr>
        <w:t xml:space="preserve"> </w:t>
      </w:r>
      <w:r>
        <w:t>research</w:t>
      </w:r>
      <w:r w:rsidRPr="00A2685C">
        <w:rPr>
          <w:spacing w:val="-8"/>
        </w:rPr>
        <w:t xml:space="preserve"> </w:t>
      </w:r>
      <w:r>
        <w:t>and</w:t>
      </w:r>
      <w:r w:rsidRPr="00A2685C">
        <w:rPr>
          <w:spacing w:val="-3"/>
        </w:rPr>
        <w:t xml:space="preserve"> </w:t>
      </w:r>
      <w:r>
        <w:t>clinical service</w:t>
      </w:r>
      <w:r w:rsidR="00A2685C">
        <w:t xml:space="preserve"> </w:t>
      </w:r>
      <w:r>
        <w:t xml:space="preserve">by recruiting, appointing, </w:t>
      </w:r>
      <w:r w:rsidR="00316FFE">
        <w:t>promoting,</w:t>
      </w:r>
      <w:r>
        <w:t xml:space="preserve"> and retaining outstanding</w:t>
      </w:r>
      <w:r w:rsidR="00A2685C">
        <w:t xml:space="preserve"> </w:t>
      </w:r>
      <w:r w:rsidR="00316FFE">
        <w:t>faculty.</w:t>
      </w:r>
    </w:p>
    <w:p w14:paraId="18B452B3" w14:textId="5B6BCE54" w:rsidR="005772C1" w:rsidRDefault="00CF5DC1" w:rsidP="00EE34D5">
      <w:pPr>
        <w:pStyle w:val="ListParagraph"/>
        <w:numPr>
          <w:ilvl w:val="0"/>
          <w:numId w:val="2"/>
        </w:numPr>
        <w:tabs>
          <w:tab w:val="left" w:pos="648"/>
        </w:tabs>
        <w:spacing w:after="20"/>
        <w:ind w:left="1440" w:right="288"/>
      </w:pPr>
      <w:r>
        <w:t>Directing</w:t>
      </w:r>
      <w:r w:rsidRPr="00A2685C">
        <w:rPr>
          <w:spacing w:val="-2"/>
        </w:rPr>
        <w:t xml:space="preserve"> </w:t>
      </w:r>
      <w:r>
        <w:t>and</w:t>
      </w:r>
      <w:r w:rsidRPr="00A2685C">
        <w:rPr>
          <w:spacing w:val="-4"/>
        </w:rPr>
        <w:t xml:space="preserve"> </w:t>
      </w:r>
      <w:r>
        <w:t>coordinating</w:t>
      </w:r>
      <w:r w:rsidRPr="00A2685C">
        <w:rPr>
          <w:spacing w:val="-2"/>
        </w:rPr>
        <w:t xml:space="preserve"> </w:t>
      </w:r>
      <w:r>
        <w:t>the</w:t>
      </w:r>
      <w:r w:rsidRPr="00A2685C">
        <w:rPr>
          <w:spacing w:val="-3"/>
        </w:rPr>
        <w:t xml:space="preserve"> </w:t>
      </w:r>
      <w:r>
        <w:t>activities</w:t>
      </w:r>
      <w:r w:rsidRPr="00A2685C">
        <w:rPr>
          <w:spacing w:val="-3"/>
        </w:rPr>
        <w:t xml:space="preserve"> </w:t>
      </w:r>
      <w:r>
        <w:t>of</w:t>
      </w:r>
      <w:r w:rsidRPr="00A2685C">
        <w:rPr>
          <w:spacing w:val="-4"/>
        </w:rPr>
        <w:t xml:space="preserve"> </w:t>
      </w:r>
      <w:r>
        <w:t>the</w:t>
      </w:r>
      <w:r w:rsidRPr="00A2685C">
        <w:rPr>
          <w:spacing w:val="-3"/>
        </w:rPr>
        <w:t xml:space="preserve"> </w:t>
      </w:r>
      <w:r>
        <w:t>administrative</w:t>
      </w:r>
      <w:r w:rsidRPr="00A2685C">
        <w:rPr>
          <w:spacing w:val="-3"/>
        </w:rPr>
        <w:t xml:space="preserve"> </w:t>
      </w:r>
      <w:r>
        <w:t>leaders</w:t>
      </w:r>
      <w:r w:rsidRPr="00A2685C">
        <w:rPr>
          <w:spacing w:val="-3"/>
        </w:rPr>
        <w:t xml:space="preserve"> </w:t>
      </w:r>
      <w:r>
        <w:t>within</w:t>
      </w:r>
      <w:r w:rsidRPr="00A2685C">
        <w:rPr>
          <w:spacing w:val="-4"/>
        </w:rPr>
        <w:t xml:space="preserve"> </w:t>
      </w:r>
      <w:r>
        <w:t>Dell</w:t>
      </w:r>
      <w:r w:rsidR="00A2685C">
        <w:t xml:space="preserve"> </w:t>
      </w:r>
      <w:r>
        <w:t>Medi to accomplish th</w:t>
      </w:r>
      <w:r w:rsidR="00316FFE">
        <w:t>e school's mission.</w:t>
      </w:r>
    </w:p>
    <w:p w14:paraId="72EA01D7" w14:textId="0D36DA09" w:rsidR="005E0093" w:rsidRDefault="008C51BD" w:rsidP="005E0093">
      <w:pPr>
        <w:pStyle w:val="ListParagraph"/>
        <w:numPr>
          <w:ilvl w:val="0"/>
          <w:numId w:val="2"/>
        </w:numPr>
        <w:tabs>
          <w:tab w:val="left" w:pos="648"/>
        </w:tabs>
        <w:spacing w:after="20"/>
        <w:ind w:left="1440" w:right="288"/>
      </w:pPr>
      <w:r>
        <w:t xml:space="preserve">Recommending to the President of the University of Texas at Austin, upon the advice of the </w:t>
      </w:r>
      <w:r w:rsidR="00A836E5">
        <w:t>faculty</w:t>
      </w:r>
      <w:r>
        <w:t xml:space="preserve">, those students who have </w:t>
      </w:r>
      <w:r w:rsidR="0091174A">
        <w:t xml:space="preserve">completed the curriculum and are eligible to receive </w:t>
      </w:r>
      <w:r w:rsidR="0091174A" w:rsidRPr="00EE34D5">
        <w:t xml:space="preserve">professional </w:t>
      </w:r>
      <w:r w:rsidR="00A836E5" w:rsidRPr="00EE34D5">
        <w:t>degrees</w:t>
      </w:r>
      <w:r w:rsidR="00316FFE">
        <w:t>.</w:t>
      </w:r>
    </w:p>
    <w:p w14:paraId="5EC8D22F" w14:textId="25E8A1AE" w:rsidR="003D3027" w:rsidRPr="003D3027" w:rsidRDefault="003D3027" w:rsidP="00570BE7">
      <w:pPr>
        <w:pStyle w:val="ListParagraph"/>
        <w:numPr>
          <w:ilvl w:val="0"/>
          <w:numId w:val="2"/>
        </w:numPr>
        <w:tabs>
          <w:tab w:val="left" w:pos="648"/>
        </w:tabs>
        <w:spacing w:after="20"/>
        <w:ind w:left="1440" w:right="288"/>
      </w:pPr>
      <w:r w:rsidRPr="003D3027">
        <w:t>The Dean recommends to the Vice Provost for Faculty Affairs and the President’s Committee, those faculty for promotion and tenure and for the appointment of prospective faculty</w:t>
      </w:r>
      <w:r w:rsidR="00316FFE">
        <w:t xml:space="preserve">, </w:t>
      </w:r>
      <w:r w:rsidRPr="003D3027">
        <w:t>based on recommendations of the Dell Med Appointment, Promotion, and Tenure Committee</w:t>
      </w:r>
      <w:r w:rsidR="00316FFE">
        <w:t>.</w:t>
      </w:r>
    </w:p>
    <w:p w14:paraId="43D210E7" w14:textId="77777777" w:rsidR="003D3027" w:rsidRPr="00EE34D5" w:rsidRDefault="003D3027" w:rsidP="00570BE7">
      <w:pPr>
        <w:pStyle w:val="ListParagraph"/>
        <w:tabs>
          <w:tab w:val="left" w:pos="648"/>
        </w:tabs>
        <w:spacing w:after="20"/>
        <w:ind w:left="1440" w:right="288" w:firstLine="0"/>
      </w:pPr>
    </w:p>
    <w:p w14:paraId="1B19325A" w14:textId="2B19DA73" w:rsidR="00EE34D5" w:rsidRPr="00EE34D5" w:rsidRDefault="00CF5DC1" w:rsidP="00982849">
      <w:pPr>
        <w:pStyle w:val="ListParagraph"/>
        <w:numPr>
          <w:ilvl w:val="0"/>
          <w:numId w:val="2"/>
        </w:numPr>
        <w:tabs>
          <w:tab w:val="left" w:pos="648"/>
        </w:tabs>
        <w:spacing w:after="20" w:line="266" w:lineRule="exact"/>
        <w:ind w:left="1440" w:right="288"/>
      </w:pPr>
      <w:r w:rsidRPr="00EE34D5">
        <w:t>Serving</w:t>
      </w:r>
      <w:r w:rsidRPr="00EE34D5">
        <w:rPr>
          <w:spacing w:val="-3"/>
        </w:rPr>
        <w:t xml:space="preserve"> </w:t>
      </w:r>
      <w:r w:rsidRPr="00EE34D5">
        <w:t>as</w:t>
      </w:r>
      <w:r w:rsidRPr="00EE34D5">
        <w:rPr>
          <w:spacing w:val="-4"/>
        </w:rPr>
        <w:t xml:space="preserve"> </w:t>
      </w:r>
      <w:r w:rsidRPr="00EE34D5">
        <w:t>Chair</w:t>
      </w:r>
      <w:r w:rsidRPr="00EE34D5">
        <w:rPr>
          <w:spacing w:val="-4"/>
        </w:rPr>
        <w:t xml:space="preserve"> </w:t>
      </w:r>
      <w:r w:rsidRPr="00EE34D5">
        <w:t>of</w:t>
      </w:r>
      <w:r w:rsidRPr="00EE34D5">
        <w:rPr>
          <w:spacing w:val="-4"/>
        </w:rPr>
        <w:t xml:space="preserve"> </w:t>
      </w:r>
      <w:r w:rsidRPr="00EE34D5">
        <w:t>the</w:t>
      </w:r>
      <w:r w:rsidRPr="00EE34D5">
        <w:rPr>
          <w:spacing w:val="-4"/>
        </w:rPr>
        <w:t xml:space="preserve"> </w:t>
      </w:r>
      <w:r w:rsidR="00EE34D5" w:rsidRPr="00EE34D5">
        <w:rPr>
          <w:spacing w:val="-4"/>
        </w:rPr>
        <w:t>Dean’s Cabinet</w:t>
      </w:r>
      <w:r w:rsidR="005637E4">
        <w:rPr>
          <w:spacing w:val="-4"/>
        </w:rPr>
        <w:t xml:space="preserve">, </w:t>
      </w:r>
      <w:r w:rsidR="00EE34D5" w:rsidRPr="00EE34D5">
        <w:rPr>
          <w:spacing w:val="-4"/>
        </w:rPr>
        <w:t>and the Executive and Operations Team</w:t>
      </w:r>
    </w:p>
    <w:p w14:paraId="30AD5F0B" w14:textId="007A50E1" w:rsidR="005772C1" w:rsidRDefault="00562412" w:rsidP="00EE34D5">
      <w:pPr>
        <w:pStyle w:val="ListParagraph"/>
        <w:numPr>
          <w:ilvl w:val="0"/>
          <w:numId w:val="2"/>
        </w:numPr>
        <w:tabs>
          <w:tab w:val="left" w:pos="648"/>
        </w:tabs>
        <w:spacing w:after="20" w:line="266" w:lineRule="exact"/>
        <w:ind w:left="1440" w:right="288"/>
      </w:pPr>
      <w:r>
        <w:t xml:space="preserve">Providing oversight </w:t>
      </w:r>
      <w:r w:rsidR="003A1C27">
        <w:t xml:space="preserve">to </w:t>
      </w:r>
      <w:r w:rsidR="003A1C27" w:rsidRPr="00EE34D5">
        <w:rPr>
          <w:spacing w:val="-3"/>
        </w:rPr>
        <w:t>committees</w:t>
      </w:r>
      <w:r w:rsidR="00CF5DC1" w:rsidRPr="00EE34D5">
        <w:rPr>
          <w:spacing w:val="-4"/>
        </w:rPr>
        <w:t xml:space="preserve"> </w:t>
      </w:r>
      <w:r w:rsidR="00CF5DC1">
        <w:t>as</w:t>
      </w:r>
      <w:r w:rsidR="00CF5DC1" w:rsidRPr="00EE34D5">
        <w:rPr>
          <w:spacing w:val="-4"/>
        </w:rPr>
        <w:t xml:space="preserve"> </w:t>
      </w:r>
      <w:r w:rsidR="00CF5DC1">
        <w:t>stated</w:t>
      </w:r>
      <w:r w:rsidR="00CF5DC1" w:rsidRPr="00EE34D5">
        <w:rPr>
          <w:spacing w:val="-5"/>
        </w:rPr>
        <w:t xml:space="preserve"> </w:t>
      </w:r>
      <w:r w:rsidR="00CF5DC1">
        <w:t>in</w:t>
      </w:r>
      <w:r w:rsidR="00CF5DC1" w:rsidRPr="00EE34D5">
        <w:rPr>
          <w:spacing w:val="-5"/>
        </w:rPr>
        <w:t xml:space="preserve"> </w:t>
      </w:r>
      <w:r w:rsidR="00CF5DC1">
        <w:t>these</w:t>
      </w:r>
      <w:r w:rsidR="00CF5DC1" w:rsidRPr="00EE34D5">
        <w:rPr>
          <w:spacing w:val="-4"/>
        </w:rPr>
        <w:t xml:space="preserve"> </w:t>
      </w:r>
      <w:r w:rsidR="00CF5DC1">
        <w:t>Bylaws</w:t>
      </w:r>
      <w:r w:rsidR="00CF5DC1" w:rsidRPr="00EE34D5">
        <w:rPr>
          <w:spacing w:val="-4"/>
        </w:rPr>
        <w:t xml:space="preserve"> </w:t>
      </w:r>
      <w:r w:rsidR="00CF5DC1">
        <w:t>and acting</w:t>
      </w:r>
      <w:r w:rsidR="00CF5DC1" w:rsidRPr="00EE34D5">
        <w:rPr>
          <w:spacing w:val="-3"/>
        </w:rPr>
        <w:t xml:space="preserve"> </w:t>
      </w:r>
      <w:r w:rsidR="00CF5DC1">
        <w:t>on</w:t>
      </w:r>
      <w:r w:rsidR="00CF5DC1" w:rsidRPr="00EE34D5">
        <w:rPr>
          <w:spacing w:val="-5"/>
        </w:rPr>
        <w:t xml:space="preserve"> </w:t>
      </w:r>
      <w:r w:rsidR="00CF5DC1">
        <w:t>the</w:t>
      </w:r>
      <w:r w:rsidR="00CF5DC1" w:rsidRPr="00EE34D5">
        <w:rPr>
          <w:spacing w:val="-4"/>
        </w:rPr>
        <w:t xml:space="preserve"> </w:t>
      </w:r>
      <w:r w:rsidR="00CF5DC1">
        <w:t>recommendations</w:t>
      </w:r>
      <w:r w:rsidR="00CF5DC1" w:rsidRPr="00EE34D5">
        <w:rPr>
          <w:spacing w:val="-4"/>
        </w:rPr>
        <w:t xml:space="preserve"> </w:t>
      </w:r>
      <w:r w:rsidR="00CF5DC1">
        <w:t>and</w:t>
      </w:r>
      <w:r w:rsidR="00CF5DC1" w:rsidRPr="00EE34D5">
        <w:rPr>
          <w:spacing w:val="-5"/>
        </w:rPr>
        <w:t xml:space="preserve"> </w:t>
      </w:r>
      <w:r w:rsidR="00CF5DC1">
        <w:t>advice</w:t>
      </w:r>
      <w:r w:rsidR="00A2685C">
        <w:t xml:space="preserve"> </w:t>
      </w:r>
      <w:r w:rsidR="00CF5DC1">
        <w:t>of the</w:t>
      </w:r>
      <w:r w:rsidR="00CF5DC1" w:rsidRPr="00EE34D5">
        <w:rPr>
          <w:spacing w:val="-3"/>
        </w:rPr>
        <w:t xml:space="preserve"> </w:t>
      </w:r>
      <w:r w:rsidR="005637E4">
        <w:t>committees.</w:t>
      </w:r>
    </w:p>
    <w:p w14:paraId="0623F341" w14:textId="5EC2A719" w:rsidR="005772C1" w:rsidRDefault="00CF5DC1" w:rsidP="00EE34D5">
      <w:pPr>
        <w:pStyle w:val="ListParagraph"/>
        <w:numPr>
          <w:ilvl w:val="0"/>
          <w:numId w:val="2"/>
        </w:numPr>
        <w:tabs>
          <w:tab w:val="left" w:pos="648"/>
        </w:tabs>
        <w:spacing w:after="20"/>
        <w:ind w:left="1440" w:right="288"/>
      </w:pPr>
      <w:r>
        <w:t>Serving,</w:t>
      </w:r>
      <w:r w:rsidRPr="00A2685C">
        <w:rPr>
          <w:spacing w:val="-9"/>
        </w:rPr>
        <w:t xml:space="preserve"> </w:t>
      </w:r>
      <w:r>
        <w:t>personally</w:t>
      </w:r>
      <w:r w:rsidRPr="00A2685C">
        <w:rPr>
          <w:spacing w:val="-6"/>
        </w:rPr>
        <w:t xml:space="preserve"> </w:t>
      </w:r>
      <w:r>
        <w:t>or</w:t>
      </w:r>
      <w:r w:rsidRPr="00A2685C">
        <w:rPr>
          <w:spacing w:val="-7"/>
        </w:rPr>
        <w:t xml:space="preserve"> </w:t>
      </w:r>
      <w:r>
        <w:t>by</w:t>
      </w:r>
      <w:r w:rsidRPr="00A2685C">
        <w:rPr>
          <w:spacing w:val="-6"/>
        </w:rPr>
        <w:t xml:space="preserve"> </w:t>
      </w:r>
      <w:r>
        <w:t>means</w:t>
      </w:r>
      <w:r w:rsidRPr="00A2685C">
        <w:rPr>
          <w:spacing w:val="-7"/>
        </w:rPr>
        <w:t xml:space="preserve"> </w:t>
      </w:r>
      <w:r>
        <w:t>of</w:t>
      </w:r>
      <w:r w:rsidRPr="00A2685C">
        <w:rPr>
          <w:spacing w:val="-7"/>
        </w:rPr>
        <w:t xml:space="preserve"> </w:t>
      </w:r>
      <w:r>
        <w:t>a</w:t>
      </w:r>
      <w:r w:rsidRPr="00A2685C">
        <w:rPr>
          <w:spacing w:val="-7"/>
        </w:rPr>
        <w:t xml:space="preserve"> </w:t>
      </w:r>
      <w:r>
        <w:t>designated</w:t>
      </w:r>
      <w:r w:rsidRPr="00A2685C">
        <w:rPr>
          <w:spacing w:val="-8"/>
        </w:rPr>
        <w:t xml:space="preserve"> </w:t>
      </w:r>
      <w:r>
        <w:t>representative,</w:t>
      </w:r>
      <w:r w:rsidRPr="00A2685C">
        <w:rPr>
          <w:spacing w:val="-10"/>
        </w:rPr>
        <w:t xml:space="preserve"> </w:t>
      </w:r>
      <w:r>
        <w:t>as</w:t>
      </w:r>
      <w:r w:rsidRPr="00A2685C">
        <w:rPr>
          <w:spacing w:val="-7"/>
        </w:rPr>
        <w:t xml:space="preserve"> </w:t>
      </w:r>
      <w:r>
        <w:t>a</w:t>
      </w:r>
      <w:r w:rsidRPr="00A2685C">
        <w:rPr>
          <w:spacing w:val="-7"/>
        </w:rPr>
        <w:t xml:space="preserve"> </w:t>
      </w:r>
      <w:r>
        <w:t>non-voting</w:t>
      </w:r>
      <w:r w:rsidRPr="00A2685C">
        <w:rPr>
          <w:spacing w:val="-5"/>
        </w:rPr>
        <w:t xml:space="preserve"> </w:t>
      </w:r>
      <w:r w:rsidRPr="00A2685C">
        <w:rPr>
          <w:i/>
        </w:rPr>
        <w:t>ex</w:t>
      </w:r>
      <w:r w:rsidRPr="00A2685C">
        <w:rPr>
          <w:i/>
          <w:spacing w:val="-7"/>
        </w:rPr>
        <w:t xml:space="preserve"> </w:t>
      </w:r>
      <w:r w:rsidRPr="00A2685C">
        <w:rPr>
          <w:i/>
        </w:rPr>
        <w:t>officio</w:t>
      </w:r>
      <w:r w:rsidRPr="00A2685C">
        <w:rPr>
          <w:i/>
          <w:spacing w:val="-10"/>
        </w:rPr>
        <w:t xml:space="preserve"> </w:t>
      </w:r>
      <w:r>
        <w:t>member</w:t>
      </w:r>
      <w:r w:rsidRPr="00A2685C">
        <w:rPr>
          <w:spacing w:val="-7"/>
        </w:rPr>
        <w:t xml:space="preserve"> </w:t>
      </w:r>
      <w:r>
        <w:t>of all standing committees of the</w:t>
      </w:r>
      <w:r w:rsidRPr="00A2685C">
        <w:rPr>
          <w:spacing w:val="-8"/>
        </w:rPr>
        <w:t xml:space="preserve"> </w:t>
      </w:r>
      <w:r w:rsidR="005637E4">
        <w:t>school.</w:t>
      </w:r>
    </w:p>
    <w:p w14:paraId="2C37B851" w14:textId="1F657E30" w:rsidR="005772C1" w:rsidRDefault="00CF5DC1" w:rsidP="00E21269">
      <w:pPr>
        <w:pStyle w:val="ListParagraph"/>
        <w:numPr>
          <w:ilvl w:val="0"/>
          <w:numId w:val="2"/>
        </w:numPr>
        <w:tabs>
          <w:tab w:val="left" w:pos="648"/>
        </w:tabs>
        <w:spacing w:after="20" w:line="253" w:lineRule="exact"/>
        <w:ind w:left="1440" w:right="288"/>
        <w:jc w:val="both"/>
      </w:pPr>
      <w:r w:rsidRPr="00A2685C">
        <w:rPr>
          <w:spacing w:val="-2"/>
        </w:rPr>
        <w:t>Presenting</w:t>
      </w:r>
      <w:r w:rsidRPr="00A2685C">
        <w:rPr>
          <w:spacing w:val="-9"/>
        </w:rPr>
        <w:t xml:space="preserve"> </w:t>
      </w:r>
      <w:r w:rsidRPr="00A2685C">
        <w:rPr>
          <w:spacing w:val="-2"/>
        </w:rPr>
        <w:t>reports</w:t>
      </w:r>
      <w:r w:rsidRPr="00A2685C">
        <w:rPr>
          <w:spacing w:val="-15"/>
        </w:rPr>
        <w:t xml:space="preserve"> </w:t>
      </w:r>
      <w:r w:rsidRPr="00A2685C">
        <w:rPr>
          <w:spacing w:val="-2"/>
        </w:rPr>
        <w:t>or</w:t>
      </w:r>
      <w:r w:rsidRPr="00A2685C">
        <w:rPr>
          <w:spacing w:val="-9"/>
        </w:rPr>
        <w:t xml:space="preserve"> </w:t>
      </w:r>
      <w:r w:rsidRPr="00A2685C">
        <w:rPr>
          <w:spacing w:val="-2"/>
        </w:rPr>
        <w:t>updates</w:t>
      </w:r>
      <w:r w:rsidRPr="00A2685C">
        <w:rPr>
          <w:spacing w:val="-10"/>
        </w:rPr>
        <w:t xml:space="preserve"> </w:t>
      </w:r>
      <w:r w:rsidRPr="00A2685C">
        <w:rPr>
          <w:spacing w:val="-2"/>
        </w:rPr>
        <w:t>at</w:t>
      </w:r>
      <w:r w:rsidRPr="00A2685C">
        <w:rPr>
          <w:spacing w:val="-5"/>
        </w:rPr>
        <w:t xml:space="preserve"> </w:t>
      </w:r>
      <w:r w:rsidRPr="00A2685C">
        <w:rPr>
          <w:spacing w:val="-2"/>
        </w:rPr>
        <w:t>regular</w:t>
      </w:r>
      <w:r w:rsidRPr="00A2685C">
        <w:rPr>
          <w:spacing w:val="-9"/>
        </w:rPr>
        <w:t xml:space="preserve"> </w:t>
      </w:r>
      <w:r w:rsidRPr="00A2685C">
        <w:rPr>
          <w:spacing w:val="-2"/>
        </w:rPr>
        <w:t>meetings</w:t>
      </w:r>
      <w:r w:rsidRPr="00A2685C">
        <w:rPr>
          <w:spacing w:val="-15"/>
        </w:rPr>
        <w:t xml:space="preserve"> </w:t>
      </w:r>
      <w:r w:rsidRPr="00A2685C">
        <w:rPr>
          <w:spacing w:val="-2"/>
        </w:rPr>
        <w:t>of</w:t>
      </w:r>
      <w:r w:rsidRPr="00A2685C">
        <w:rPr>
          <w:spacing w:val="-3"/>
        </w:rPr>
        <w:t xml:space="preserve"> </w:t>
      </w:r>
      <w:r w:rsidRPr="00A2685C">
        <w:rPr>
          <w:spacing w:val="-2"/>
        </w:rPr>
        <w:t>the</w:t>
      </w:r>
      <w:r w:rsidRPr="00A2685C">
        <w:rPr>
          <w:spacing w:val="-8"/>
        </w:rPr>
        <w:t xml:space="preserve"> </w:t>
      </w:r>
      <w:r w:rsidRPr="00A2685C">
        <w:rPr>
          <w:spacing w:val="-2"/>
        </w:rPr>
        <w:t>Faculty</w:t>
      </w:r>
      <w:r w:rsidRPr="00A2685C">
        <w:rPr>
          <w:spacing w:val="-1"/>
        </w:rPr>
        <w:t xml:space="preserve"> </w:t>
      </w:r>
      <w:r w:rsidR="005637E4" w:rsidRPr="00A2685C">
        <w:rPr>
          <w:spacing w:val="-2"/>
        </w:rPr>
        <w:t>Senate.</w:t>
      </w:r>
    </w:p>
    <w:p w14:paraId="70A6BBA3" w14:textId="3E8853A6" w:rsidR="005772C1" w:rsidRDefault="00CF5DC1" w:rsidP="00E21269">
      <w:pPr>
        <w:pStyle w:val="ListParagraph"/>
        <w:numPr>
          <w:ilvl w:val="0"/>
          <w:numId w:val="2"/>
        </w:numPr>
        <w:tabs>
          <w:tab w:val="left" w:pos="648"/>
        </w:tabs>
        <w:spacing w:after="20"/>
        <w:ind w:left="1440" w:right="288"/>
        <w:jc w:val="both"/>
      </w:pPr>
      <w:r>
        <w:t>Providing</w:t>
      </w:r>
      <w:r w:rsidRPr="00A2685C">
        <w:rPr>
          <w:spacing w:val="-3"/>
        </w:rPr>
        <w:t xml:space="preserve"> </w:t>
      </w:r>
      <w:r>
        <w:t>written</w:t>
      </w:r>
      <w:r w:rsidRPr="00A2685C">
        <w:rPr>
          <w:spacing w:val="-4"/>
        </w:rPr>
        <w:t xml:space="preserve"> </w:t>
      </w:r>
      <w:r>
        <w:t>notification</w:t>
      </w:r>
      <w:r w:rsidRPr="00A2685C">
        <w:rPr>
          <w:spacing w:val="-4"/>
        </w:rPr>
        <w:t xml:space="preserve"> </w:t>
      </w:r>
      <w:r>
        <w:t>to</w:t>
      </w:r>
      <w:r w:rsidRPr="00A2685C">
        <w:rPr>
          <w:spacing w:val="-1"/>
        </w:rPr>
        <w:t xml:space="preserve"> </w:t>
      </w:r>
      <w:r>
        <w:t>the</w:t>
      </w:r>
      <w:r w:rsidRPr="00A2685C">
        <w:rPr>
          <w:spacing w:val="-4"/>
        </w:rPr>
        <w:t xml:space="preserve"> </w:t>
      </w:r>
      <w:r>
        <w:t>Faculty</w:t>
      </w:r>
      <w:r w:rsidRPr="00A2685C">
        <w:rPr>
          <w:spacing w:val="-3"/>
        </w:rPr>
        <w:t xml:space="preserve"> </w:t>
      </w:r>
      <w:r>
        <w:t>Senate,</w:t>
      </w:r>
      <w:r w:rsidRPr="00A2685C">
        <w:rPr>
          <w:spacing w:val="-6"/>
        </w:rPr>
        <w:t xml:space="preserve"> </w:t>
      </w:r>
      <w:r>
        <w:t>and chairs</w:t>
      </w:r>
      <w:r w:rsidRPr="00A2685C">
        <w:rPr>
          <w:spacing w:val="-4"/>
        </w:rPr>
        <w:t xml:space="preserve"> </w:t>
      </w:r>
      <w:r>
        <w:t>of standing</w:t>
      </w:r>
      <w:r w:rsidRPr="00A2685C">
        <w:rPr>
          <w:spacing w:val="-3"/>
        </w:rPr>
        <w:t xml:space="preserve"> </w:t>
      </w:r>
      <w:r>
        <w:t>committees</w:t>
      </w:r>
      <w:r w:rsidRPr="00A2685C">
        <w:rPr>
          <w:spacing w:val="-4"/>
        </w:rPr>
        <w:t xml:space="preserve"> </w:t>
      </w:r>
      <w:r>
        <w:t>reporting</w:t>
      </w:r>
      <w:r w:rsidRPr="00A2685C">
        <w:rPr>
          <w:spacing w:val="-3"/>
        </w:rPr>
        <w:t xml:space="preserve"> </w:t>
      </w:r>
      <w:r>
        <w:t>to</w:t>
      </w:r>
      <w:r w:rsidRPr="00A2685C">
        <w:rPr>
          <w:spacing w:val="-1"/>
        </w:rPr>
        <w:t xml:space="preserve"> </w:t>
      </w:r>
      <w:r>
        <w:t>the</w:t>
      </w:r>
      <w:r w:rsidRPr="00A2685C">
        <w:rPr>
          <w:spacing w:val="-4"/>
        </w:rPr>
        <w:t xml:space="preserve"> </w:t>
      </w:r>
      <w:r>
        <w:t>Dean,</w:t>
      </w:r>
      <w:r w:rsidRPr="00A2685C">
        <w:rPr>
          <w:spacing w:val="-7"/>
        </w:rPr>
        <w:t xml:space="preserve"> </w:t>
      </w:r>
      <w:r>
        <w:t>of</w:t>
      </w:r>
      <w:r w:rsidR="00243E4D">
        <w:t xml:space="preserve"> the Dean’s</w:t>
      </w:r>
      <w:r w:rsidRPr="00A2685C">
        <w:rPr>
          <w:spacing w:val="-4"/>
        </w:rPr>
        <w:t xml:space="preserve"> </w:t>
      </w:r>
      <w:r>
        <w:t>actions</w:t>
      </w:r>
      <w:r w:rsidRPr="00A2685C">
        <w:rPr>
          <w:spacing w:val="-4"/>
        </w:rPr>
        <w:t xml:space="preserve"> </w:t>
      </w:r>
      <w:r>
        <w:t>regarding</w:t>
      </w:r>
      <w:r w:rsidRPr="00A2685C">
        <w:rPr>
          <w:spacing w:val="-3"/>
        </w:rPr>
        <w:t xml:space="preserve"> </w:t>
      </w:r>
      <w:r>
        <w:t>recommendations forwarded to him/her by these bodies</w:t>
      </w:r>
      <w:r w:rsidR="005637E4">
        <w:t>.</w:t>
      </w:r>
    </w:p>
    <w:p w14:paraId="47794F9B" w14:textId="29A09977" w:rsidR="005772C1" w:rsidRDefault="00CF5DC1" w:rsidP="00E21269">
      <w:pPr>
        <w:pStyle w:val="ListParagraph"/>
        <w:numPr>
          <w:ilvl w:val="0"/>
          <w:numId w:val="2"/>
        </w:numPr>
        <w:tabs>
          <w:tab w:val="left" w:pos="648"/>
        </w:tabs>
        <w:spacing w:after="240"/>
        <w:ind w:left="1440" w:right="288"/>
        <w:jc w:val="both"/>
      </w:pPr>
      <w:r>
        <w:t>Conducting</w:t>
      </w:r>
      <w:r w:rsidRPr="00A2685C">
        <w:rPr>
          <w:spacing w:val="-5"/>
        </w:rPr>
        <w:t xml:space="preserve"> </w:t>
      </w:r>
      <w:r w:rsidR="0091174A">
        <w:rPr>
          <w:spacing w:val="-5"/>
        </w:rPr>
        <w:t>reviews and performance evaluations in accordance with</w:t>
      </w:r>
      <w:r w:rsidR="005637E4">
        <w:rPr>
          <w:spacing w:val="-5"/>
        </w:rPr>
        <w:t xml:space="preserve"> the</w:t>
      </w:r>
      <w:r w:rsidR="0091174A">
        <w:rPr>
          <w:spacing w:val="-5"/>
        </w:rPr>
        <w:t xml:space="preserve"> university policy</w:t>
      </w:r>
      <w:r>
        <w:t>.</w:t>
      </w:r>
    </w:p>
    <w:p w14:paraId="10220995" w14:textId="3314FA18" w:rsidR="00F422F9" w:rsidRDefault="00F422F9" w:rsidP="00E21269">
      <w:pPr>
        <w:pStyle w:val="Heading2"/>
        <w:numPr>
          <w:ilvl w:val="1"/>
          <w:numId w:val="1"/>
        </w:numPr>
        <w:spacing w:after="120"/>
        <w:ind w:right="288"/>
      </w:pPr>
      <w:bookmarkStart w:id="8" w:name="B._EXECUTIVE_VICE_DEAN_FOR_ACADEMICS"/>
      <w:bookmarkStart w:id="9" w:name="_Toc142660224"/>
      <w:bookmarkEnd w:id="8"/>
      <w:r>
        <w:t xml:space="preserve">EXECUTIVE VICE DEAN </w:t>
      </w:r>
    </w:p>
    <w:p w14:paraId="049612C2" w14:textId="3C48EEEE" w:rsidR="00F422F9" w:rsidRPr="00570BE7" w:rsidRDefault="00F422F9" w:rsidP="00570BE7">
      <w:pPr>
        <w:pStyle w:val="Heading2"/>
        <w:spacing w:after="120"/>
        <w:ind w:left="566" w:right="288" w:firstLine="0"/>
        <w:rPr>
          <w:b w:val="0"/>
          <w:bCs w:val="0"/>
        </w:rPr>
      </w:pPr>
      <w:r>
        <w:rPr>
          <w:b w:val="0"/>
          <w:bCs w:val="0"/>
        </w:rPr>
        <w:t>The Executi</w:t>
      </w:r>
      <w:r w:rsidR="00EE6869">
        <w:rPr>
          <w:b w:val="0"/>
          <w:bCs w:val="0"/>
        </w:rPr>
        <w:t>ve Vice Dean</w:t>
      </w:r>
      <w:r w:rsidR="00CB284B">
        <w:rPr>
          <w:b w:val="0"/>
          <w:bCs w:val="0"/>
        </w:rPr>
        <w:t xml:space="preserve"> provides direction and oversight for</w:t>
      </w:r>
      <w:r w:rsidR="00E10310">
        <w:rPr>
          <w:b w:val="0"/>
          <w:bCs w:val="0"/>
        </w:rPr>
        <w:t xml:space="preserve"> joint programs between Dell Medical School and other colleges, schools and units at the University of Texas at Austin, </w:t>
      </w:r>
      <w:r w:rsidR="00EE6869">
        <w:rPr>
          <w:b w:val="0"/>
          <w:bCs w:val="0"/>
        </w:rPr>
        <w:t xml:space="preserve"> serves as a lia</w:t>
      </w:r>
      <w:r w:rsidR="00620D88">
        <w:rPr>
          <w:b w:val="0"/>
          <w:bCs w:val="0"/>
        </w:rPr>
        <w:t xml:space="preserve">ison between the Department Chairs and the Dean to work collaboratively </w:t>
      </w:r>
      <w:r w:rsidR="00402258">
        <w:rPr>
          <w:b w:val="0"/>
          <w:bCs w:val="0"/>
        </w:rPr>
        <w:t>to address issues</w:t>
      </w:r>
      <w:r w:rsidR="004C44C9">
        <w:rPr>
          <w:b w:val="0"/>
          <w:bCs w:val="0"/>
        </w:rPr>
        <w:t xml:space="preserve"> affecting various departments, </w:t>
      </w:r>
      <w:r w:rsidR="004A0B96">
        <w:rPr>
          <w:b w:val="0"/>
          <w:bCs w:val="0"/>
        </w:rPr>
        <w:t xml:space="preserve">serves as a primary point of contact for the Associate Dean for Faculty Affairs </w:t>
      </w:r>
      <w:r w:rsidR="003B19BA">
        <w:rPr>
          <w:b w:val="0"/>
          <w:bCs w:val="0"/>
        </w:rPr>
        <w:t xml:space="preserve">focusing on assessment and promotion of candidates </w:t>
      </w:r>
      <w:r w:rsidR="004361E4">
        <w:rPr>
          <w:b w:val="0"/>
          <w:bCs w:val="0"/>
        </w:rPr>
        <w:t xml:space="preserve">including preparing materials for the President’s Promotion Committee, </w:t>
      </w:r>
      <w:r w:rsidR="001444CD">
        <w:rPr>
          <w:b w:val="0"/>
          <w:bCs w:val="0"/>
        </w:rPr>
        <w:t xml:space="preserve">and addressing issues relating to appointment, promotion, and tenure.   </w:t>
      </w:r>
    </w:p>
    <w:p w14:paraId="13EFBCA9" w14:textId="7D0050A0" w:rsidR="005772C1" w:rsidRDefault="00CF5DC1" w:rsidP="00E21269">
      <w:pPr>
        <w:pStyle w:val="Heading2"/>
        <w:numPr>
          <w:ilvl w:val="1"/>
          <w:numId w:val="1"/>
        </w:numPr>
        <w:spacing w:after="120"/>
        <w:ind w:right="288"/>
      </w:pPr>
      <w:r>
        <w:t>VICE</w:t>
      </w:r>
      <w:r>
        <w:rPr>
          <w:spacing w:val="-8"/>
        </w:rPr>
        <w:t xml:space="preserve"> </w:t>
      </w:r>
      <w:r>
        <w:t>DEAN</w:t>
      </w:r>
      <w:r>
        <w:rPr>
          <w:spacing w:val="-4"/>
        </w:rPr>
        <w:t xml:space="preserve"> </w:t>
      </w:r>
      <w:r w:rsidR="002F6046">
        <w:rPr>
          <w:spacing w:val="-12"/>
        </w:rPr>
        <w:t>OF EDUCATION</w:t>
      </w:r>
      <w:bookmarkEnd w:id="9"/>
    </w:p>
    <w:p w14:paraId="6F256094" w14:textId="4B858DAB" w:rsidR="005772C1" w:rsidRDefault="00CF5DC1" w:rsidP="00E865DE">
      <w:pPr>
        <w:pStyle w:val="BodyText"/>
        <w:spacing w:after="120"/>
        <w:ind w:left="630" w:right="288"/>
        <w:jc w:val="both"/>
      </w:pPr>
      <w:r>
        <w:t>The</w:t>
      </w:r>
      <w:r>
        <w:rPr>
          <w:spacing w:val="-5"/>
        </w:rPr>
        <w:t xml:space="preserve"> </w:t>
      </w:r>
      <w:r w:rsidR="002F6046">
        <w:t>Vice Dean of Education</w:t>
      </w:r>
      <w:r>
        <w:rPr>
          <w:spacing w:val="-5"/>
        </w:rPr>
        <w:t xml:space="preserve"> </w:t>
      </w:r>
      <w:r w:rsidR="00F303FF">
        <w:rPr>
          <w:spacing w:val="-5"/>
        </w:rPr>
        <w:t>has administrative</w:t>
      </w:r>
      <w:r>
        <w:t xml:space="preserve"> and operational responsibility for the educational programs of the medical school. </w:t>
      </w:r>
      <w:r w:rsidR="002F6046">
        <w:t>S</w:t>
      </w:r>
      <w:r>
        <w:t xml:space="preserve">tanding committees shall </w:t>
      </w:r>
      <w:r w:rsidR="002F6046">
        <w:t xml:space="preserve">engage with, </w:t>
      </w:r>
      <w:r>
        <w:t>inform</w:t>
      </w:r>
      <w:r w:rsidR="002F6046">
        <w:t>,</w:t>
      </w:r>
      <w:r>
        <w:t xml:space="preserve"> and advise </w:t>
      </w:r>
      <w:r w:rsidR="00A836E5">
        <w:t>the Vice</w:t>
      </w:r>
      <w:r w:rsidR="00EE34D5">
        <w:t xml:space="preserve"> </w:t>
      </w:r>
      <w:r w:rsidR="006411D8">
        <w:t>Dean on</w:t>
      </w:r>
      <w:r>
        <w:t xml:space="preserve"> issues related to the </w:t>
      </w:r>
      <w:r w:rsidR="00EE34D5">
        <w:t>educational</w:t>
      </w:r>
      <w:r w:rsidR="00A2685C">
        <w:t xml:space="preserve"> </w:t>
      </w:r>
      <w:r>
        <w:t>mission.</w:t>
      </w:r>
    </w:p>
    <w:p w14:paraId="07F70F05" w14:textId="77777777" w:rsidR="00986AFC" w:rsidRPr="00C04ECC" w:rsidRDefault="00986AFC" w:rsidP="00E21269">
      <w:pPr>
        <w:pStyle w:val="ListParagraph"/>
        <w:numPr>
          <w:ilvl w:val="1"/>
          <w:numId w:val="1"/>
        </w:numPr>
        <w:tabs>
          <w:tab w:val="left" w:pos="648"/>
        </w:tabs>
        <w:spacing w:after="240"/>
        <w:ind w:right="288"/>
        <w:rPr>
          <w:b/>
        </w:rPr>
      </w:pPr>
      <w:r w:rsidRPr="00C04ECC">
        <w:rPr>
          <w:b/>
        </w:rPr>
        <w:t>DESIGNATED INSTITUTIONAL OFFIC</w:t>
      </w:r>
      <w:r w:rsidR="00A07286">
        <w:rPr>
          <w:b/>
        </w:rPr>
        <w:t>IAL</w:t>
      </w:r>
    </w:p>
    <w:p w14:paraId="2C07F308" w14:textId="77777777" w:rsidR="00986AFC" w:rsidRDefault="00986AFC" w:rsidP="00C04ECC">
      <w:pPr>
        <w:tabs>
          <w:tab w:val="left" w:pos="648"/>
        </w:tabs>
        <w:spacing w:after="240"/>
        <w:ind w:left="566" w:right="288"/>
        <w:jc w:val="both"/>
      </w:pPr>
      <w:r>
        <w:t>The Designated Institutional Offic</w:t>
      </w:r>
      <w:r w:rsidR="00A07286">
        <w:t>ial</w:t>
      </w:r>
      <w:r w:rsidR="006411D8">
        <w:t xml:space="preserve"> </w:t>
      </w:r>
      <w:r w:rsidR="00A836E5">
        <w:t>(DIO)</w:t>
      </w:r>
      <w:r>
        <w:t xml:space="preserve"> has administrative and operational responsibility for oversight and administration in collaboration with the Graduate Medical Education Committee to oversee all accredited programs. Standing committees shall engage with, inform, and advise the Designated Institutional Offic</w:t>
      </w:r>
      <w:r w:rsidR="00A07286">
        <w:t>ial</w:t>
      </w:r>
      <w:r>
        <w:t xml:space="preserve"> on issues related to the academic mission pertaining to Graduate Medical Education.</w:t>
      </w:r>
      <w:r w:rsidR="00A836E5">
        <w:t xml:space="preserve"> The DIO reports to the Vice Dean of Education.</w:t>
      </w:r>
    </w:p>
    <w:p w14:paraId="480346EF" w14:textId="77777777" w:rsidR="005772C1" w:rsidRPr="00A836E5" w:rsidRDefault="00EE34D5" w:rsidP="00E21269">
      <w:pPr>
        <w:pStyle w:val="Heading2"/>
        <w:numPr>
          <w:ilvl w:val="1"/>
          <w:numId w:val="1"/>
        </w:numPr>
        <w:spacing w:after="120"/>
      </w:pPr>
      <w:bookmarkStart w:id="10" w:name="C._DEPARTMENT_CHAIRS_AND_INSTITUTEDIRECT"/>
      <w:bookmarkStart w:id="11" w:name="_Toc142660225"/>
      <w:bookmarkEnd w:id="10"/>
      <w:r w:rsidRPr="00A836E5">
        <w:t>D</w:t>
      </w:r>
      <w:r w:rsidR="00A836E5" w:rsidRPr="00A836E5">
        <w:t>EAN’S CABINET</w:t>
      </w:r>
      <w:r w:rsidR="00BD1C65" w:rsidRPr="00A836E5">
        <w:t xml:space="preserve"> </w:t>
      </w:r>
      <w:bookmarkEnd w:id="11"/>
    </w:p>
    <w:p w14:paraId="40C50E2C" w14:textId="1C3193AA" w:rsidR="005772C1" w:rsidRDefault="00CF5DC1" w:rsidP="00772FA1">
      <w:pPr>
        <w:pStyle w:val="BodyText"/>
        <w:spacing w:after="120"/>
        <w:ind w:left="700" w:right="288"/>
      </w:pPr>
      <w:r>
        <w:t>The</w:t>
      </w:r>
      <w:r>
        <w:rPr>
          <w:spacing w:val="-4"/>
        </w:rPr>
        <w:t xml:space="preserve"> </w:t>
      </w:r>
      <w:r w:rsidR="00A836E5">
        <w:rPr>
          <w:spacing w:val="-4"/>
        </w:rPr>
        <w:t>Dean’s Cabinet</w:t>
      </w:r>
      <w:r w:rsidR="00A07286">
        <w:rPr>
          <w:spacing w:val="-4"/>
        </w:rPr>
        <w:t xml:space="preserve"> shall advise the Dean</w:t>
      </w:r>
      <w:r w:rsidR="0032778A">
        <w:rPr>
          <w:spacing w:val="-4"/>
        </w:rPr>
        <w:t>, Executive Vice Dean,</w:t>
      </w:r>
      <w:r w:rsidR="00A836E5">
        <w:rPr>
          <w:spacing w:val="-4"/>
        </w:rPr>
        <w:t xml:space="preserve"> and </w:t>
      </w:r>
      <w:r w:rsidR="00A07286">
        <w:rPr>
          <w:spacing w:val="-4"/>
        </w:rPr>
        <w:t>Vice Dean</w:t>
      </w:r>
      <w:r w:rsidR="0032778A">
        <w:rPr>
          <w:spacing w:val="-4"/>
        </w:rPr>
        <w:t xml:space="preserve"> of</w:t>
      </w:r>
      <w:r w:rsidR="00A07286">
        <w:rPr>
          <w:spacing w:val="-4"/>
        </w:rPr>
        <w:t xml:space="preserve"> Education on administrative matters of </w:t>
      </w:r>
      <w:r w:rsidR="00E865DE">
        <w:rPr>
          <w:spacing w:val="-4"/>
        </w:rPr>
        <w:t xml:space="preserve">Dell </w:t>
      </w:r>
      <w:r w:rsidR="00A07286">
        <w:rPr>
          <w:spacing w:val="-4"/>
        </w:rPr>
        <w:t xml:space="preserve">Medical School.  The </w:t>
      </w:r>
      <w:r w:rsidR="00A836E5">
        <w:rPr>
          <w:spacing w:val="-4"/>
        </w:rPr>
        <w:t>Dean’s Cabinet</w:t>
      </w:r>
      <w:r w:rsidR="00A07286">
        <w:rPr>
          <w:spacing w:val="-4"/>
        </w:rPr>
        <w:t xml:space="preserve"> </w:t>
      </w:r>
      <w:r w:rsidR="00B74953">
        <w:rPr>
          <w:spacing w:val="-4"/>
        </w:rPr>
        <w:t xml:space="preserve">is composed of the </w:t>
      </w:r>
      <w:r w:rsidR="008B699A">
        <w:rPr>
          <w:spacing w:val="-4"/>
        </w:rPr>
        <w:t xml:space="preserve">Dean, </w:t>
      </w:r>
      <w:r w:rsidR="0032778A">
        <w:t>Executive Vice Dean</w:t>
      </w:r>
      <w:r w:rsidR="00A967C9">
        <w:t>, Vice Deans,</w:t>
      </w:r>
      <w:r w:rsidR="00B74953">
        <w:t xml:space="preserve"> </w:t>
      </w:r>
      <w:r w:rsidR="007A1469">
        <w:t>and includes representation from the faculty, chairs, and operation</w:t>
      </w:r>
      <w:r w:rsidR="00A54EFD">
        <w:t>al leadership</w:t>
      </w:r>
      <w:r w:rsidR="00236819">
        <w:t xml:space="preserve"> of</w:t>
      </w:r>
      <w:r w:rsidR="00A54EFD">
        <w:t xml:space="preserve"> Dell Medical School</w:t>
      </w:r>
      <w:r w:rsidR="007B4505">
        <w:t xml:space="preserve">. </w:t>
      </w:r>
      <w:r w:rsidR="00B74953">
        <w:t xml:space="preserve">The </w:t>
      </w:r>
      <w:r w:rsidR="00A836E5">
        <w:t>Dean’s Cabinet</w:t>
      </w:r>
      <w:r>
        <w:rPr>
          <w:spacing w:val="-4"/>
        </w:rPr>
        <w:t xml:space="preserve"> </w:t>
      </w:r>
      <w:r>
        <w:t>shall</w:t>
      </w:r>
      <w:r>
        <w:rPr>
          <w:spacing w:val="-2"/>
        </w:rPr>
        <w:t xml:space="preserve"> </w:t>
      </w:r>
      <w:r>
        <w:t>aspire</w:t>
      </w:r>
      <w:r>
        <w:rPr>
          <w:spacing w:val="-4"/>
        </w:rPr>
        <w:t xml:space="preserve"> </w:t>
      </w:r>
      <w:r>
        <w:t>to</w:t>
      </w:r>
      <w:r>
        <w:rPr>
          <w:spacing w:val="-6"/>
        </w:rPr>
        <w:t xml:space="preserve"> </w:t>
      </w:r>
      <w:r>
        <w:t>achieve</w:t>
      </w:r>
      <w:r>
        <w:rPr>
          <w:spacing w:val="-4"/>
        </w:rPr>
        <w:t xml:space="preserve"> </w:t>
      </w:r>
      <w:r>
        <w:t>and</w:t>
      </w:r>
      <w:r>
        <w:rPr>
          <w:spacing w:val="-5"/>
        </w:rPr>
        <w:t xml:space="preserve"> </w:t>
      </w:r>
      <w:r>
        <w:t>maintain</w:t>
      </w:r>
      <w:r>
        <w:rPr>
          <w:spacing w:val="-5"/>
        </w:rPr>
        <w:t xml:space="preserve"> </w:t>
      </w:r>
      <w:r>
        <w:t>excellence</w:t>
      </w:r>
      <w:r>
        <w:rPr>
          <w:spacing w:val="-4"/>
        </w:rPr>
        <w:t xml:space="preserve"> </w:t>
      </w:r>
      <w:r>
        <w:t>in</w:t>
      </w:r>
      <w:r>
        <w:rPr>
          <w:spacing w:val="-5"/>
        </w:rPr>
        <w:t xml:space="preserve"> </w:t>
      </w:r>
      <w:r>
        <w:t>education,</w:t>
      </w:r>
      <w:r>
        <w:rPr>
          <w:spacing w:val="-6"/>
        </w:rPr>
        <w:t xml:space="preserve"> </w:t>
      </w:r>
      <w:r>
        <w:t>research, service, and clinical care</w:t>
      </w:r>
      <w:r w:rsidR="00393FD0">
        <w:t xml:space="preserve"> related to the educational mission</w:t>
      </w:r>
      <w:r>
        <w:t>.</w:t>
      </w:r>
      <w:r w:rsidR="00986AFC">
        <w:t xml:space="preserve"> </w:t>
      </w:r>
    </w:p>
    <w:p w14:paraId="62BD9589" w14:textId="435CF526" w:rsidR="005772C1" w:rsidRDefault="00CF5DC1" w:rsidP="00772FA1">
      <w:pPr>
        <w:pStyle w:val="BodyText"/>
        <w:spacing w:after="120"/>
        <w:ind w:left="648" w:right="288"/>
        <w:rPr>
          <w:spacing w:val="-5"/>
        </w:rPr>
      </w:pPr>
      <w:r>
        <w:t>The</w:t>
      </w:r>
      <w:r>
        <w:rPr>
          <w:spacing w:val="-3"/>
        </w:rPr>
        <w:t xml:space="preserve"> </w:t>
      </w:r>
      <w:r>
        <w:t>responsibilities</w:t>
      </w:r>
      <w:r>
        <w:rPr>
          <w:spacing w:val="-3"/>
        </w:rPr>
        <w:t xml:space="preserve"> </w:t>
      </w:r>
      <w:r>
        <w:t>of</w:t>
      </w:r>
      <w:r>
        <w:rPr>
          <w:spacing w:val="-4"/>
        </w:rPr>
        <w:t xml:space="preserve"> </w:t>
      </w:r>
      <w:r>
        <w:t>the</w:t>
      </w:r>
      <w:r>
        <w:rPr>
          <w:spacing w:val="-3"/>
        </w:rPr>
        <w:t xml:space="preserve"> </w:t>
      </w:r>
      <w:r w:rsidR="00A54EFD">
        <w:t>Dean’s C</w:t>
      </w:r>
      <w:r w:rsidR="0010533F">
        <w:t>abinet</w:t>
      </w:r>
      <w:r w:rsidR="00365906">
        <w:rPr>
          <w:spacing w:val="-3"/>
        </w:rPr>
        <w:t xml:space="preserve"> </w:t>
      </w:r>
      <w:r>
        <w:t>include,</w:t>
      </w:r>
      <w:r>
        <w:rPr>
          <w:spacing w:val="-6"/>
        </w:rPr>
        <w:t xml:space="preserve"> </w:t>
      </w:r>
      <w:r>
        <w:t>but</w:t>
      </w:r>
      <w:r>
        <w:rPr>
          <w:spacing w:val="-5"/>
        </w:rPr>
        <w:t xml:space="preserve"> </w:t>
      </w:r>
      <w:r w:rsidR="007B4505">
        <w:rPr>
          <w:spacing w:val="-5"/>
        </w:rPr>
        <w:t xml:space="preserve">are </w:t>
      </w:r>
      <w:r>
        <w:t>not</w:t>
      </w:r>
      <w:r>
        <w:rPr>
          <w:spacing w:val="-5"/>
        </w:rPr>
        <w:t xml:space="preserve"> </w:t>
      </w:r>
      <w:r>
        <w:t>limited</w:t>
      </w:r>
      <w:r>
        <w:rPr>
          <w:spacing w:val="-3"/>
        </w:rPr>
        <w:t xml:space="preserve"> </w:t>
      </w:r>
      <w:r>
        <w:rPr>
          <w:spacing w:val="-5"/>
        </w:rPr>
        <w:t>to:</w:t>
      </w:r>
    </w:p>
    <w:p w14:paraId="1E1E83A9" w14:textId="772DFE81" w:rsidR="005772C1" w:rsidRPr="00570BE7" w:rsidRDefault="00A324A3" w:rsidP="00E21269">
      <w:pPr>
        <w:pStyle w:val="ListParagraph"/>
        <w:numPr>
          <w:ilvl w:val="0"/>
          <w:numId w:val="3"/>
        </w:numPr>
        <w:tabs>
          <w:tab w:val="left" w:pos="648"/>
        </w:tabs>
        <w:ind w:right="288"/>
      </w:pPr>
      <w:r>
        <w:t>Providing fiduciary</w:t>
      </w:r>
      <w:r w:rsidR="00706D67">
        <w:t xml:space="preserve"> review and</w:t>
      </w:r>
      <w:r>
        <w:t xml:space="preserve"> oversight of all operations of </w:t>
      </w:r>
      <w:r w:rsidR="005B2EE0">
        <w:t>UT Austin Dell Medical School</w:t>
      </w:r>
      <w:r w:rsidR="00D159FD">
        <w:t>.</w:t>
      </w:r>
    </w:p>
    <w:p w14:paraId="558F6606" w14:textId="48BEB300" w:rsidR="00DA06A0" w:rsidRPr="00570BE7" w:rsidRDefault="00A324A3" w:rsidP="00DA06A0">
      <w:pPr>
        <w:pStyle w:val="ListParagraph"/>
        <w:numPr>
          <w:ilvl w:val="0"/>
          <w:numId w:val="3"/>
        </w:numPr>
        <w:tabs>
          <w:tab w:val="left" w:pos="648"/>
        </w:tabs>
        <w:ind w:right="288"/>
      </w:pPr>
      <w:r>
        <w:t>Supporting</w:t>
      </w:r>
      <w:r w:rsidRPr="00772FA1">
        <w:rPr>
          <w:spacing w:val="-5"/>
        </w:rPr>
        <w:t xml:space="preserve"> </w:t>
      </w:r>
      <w:r>
        <w:t>and</w:t>
      </w:r>
      <w:r w:rsidRPr="00772FA1">
        <w:rPr>
          <w:spacing w:val="-4"/>
        </w:rPr>
        <w:t xml:space="preserve"> </w:t>
      </w:r>
      <w:r>
        <w:t>contributing</w:t>
      </w:r>
      <w:r w:rsidRPr="00772FA1">
        <w:rPr>
          <w:spacing w:val="-3"/>
        </w:rPr>
        <w:t xml:space="preserve"> </w:t>
      </w:r>
      <w:r>
        <w:t>to</w:t>
      </w:r>
      <w:r w:rsidRPr="00772FA1">
        <w:rPr>
          <w:spacing w:val="-5"/>
        </w:rPr>
        <w:t xml:space="preserve"> </w:t>
      </w:r>
      <w:r>
        <w:t>the</w:t>
      </w:r>
      <w:r w:rsidRPr="00772FA1">
        <w:rPr>
          <w:spacing w:val="-4"/>
        </w:rPr>
        <w:t xml:space="preserve"> </w:t>
      </w:r>
      <w:r>
        <w:rPr>
          <w:spacing w:val="-4"/>
        </w:rPr>
        <w:t xml:space="preserve">academic </w:t>
      </w:r>
      <w:r>
        <w:t>mission</w:t>
      </w:r>
      <w:r w:rsidRPr="00772FA1">
        <w:rPr>
          <w:spacing w:val="-4"/>
        </w:rPr>
        <w:t xml:space="preserve"> </w:t>
      </w:r>
      <w:r>
        <w:t>of</w:t>
      </w:r>
      <w:r w:rsidRPr="00772FA1">
        <w:rPr>
          <w:spacing w:val="-3"/>
        </w:rPr>
        <w:t xml:space="preserve"> </w:t>
      </w:r>
      <w:r>
        <w:t>UT</w:t>
      </w:r>
      <w:r w:rsidRPr="00772FA1">
        <w:rPr>
          <w:spacing w:val="-6"/>
        </w:rPr>
        <w:t xml:space="preserve"> </w:t>
      </w:r>
      <w:r>
        <w:t>Austin</w:t>
      </w:r>
      <w:r w:rsidRPr="00772FA1">
        <w:rPr>
          <w:spacing w:val="-4"/>
        </w:rPr>
        <w:t xml:space="preserve"> </w:t>
      </w:r>
      <w:r>
        <w:t>Dell</w:t>
      </w:r>
      <w:r w:rsidRPr="00772FA1">
        <w:rPr>
          <w:spacing w:val="-1"/>
        </w:rPr>
        <w:t xml:space="preserve"> </w:t>
      </w:r>
      <w:r w:rsidRPr="00772FA1">
        <w:rPr>
          <w:spacing w:val="-2"/>
        </w:rPr>
        <w:t>Medical School</w:t>
      </w:r>
      <w:r w:rsidR="00D159FD">
        <w:rPr>
          <w:spacing w:val="-2"/>
        </w:rPr>
        <w:t>.</w:t>
      </w:r>
    </w:p>
    <w:p w14:paraId="1D5AC468" w14:textId="275790BA" w:rsidR="00DA06A0" w:rsidRDefault="00DA06A0" w:rsidP="00DA06A0">
      <w:pPr>
        <w:pStyle w:val="ListParagraph"/>
        <w:numPr>
          <w:ilvl w:val="0"/>
          <w:numId w:val="3"/>
        </w:numPr>
        <w:tabs>
          <w:tab w:val="left" w:pos="648"/>
        </w:tabs>
        <w:ind w:right="288"/>
      </w:pPr>
      <w:r>
        <w:t>Input, review, revision, and approval of policy matters applicable to UT Austin Dell Medical School</w:t>
      </w:r>
      <w:r w:rsidR="00D159FD">
        <w:t>.</w:t>
      </w:r>
    </w:p>
    <w:p w14:paraId="607228D7" w14:textId="7877E0E3" w:rsidR="00706D67" w:rsidRDefault="00706D67" w:rsidP="00E21269">
      <w:pPr>
        <w:pStyle w:val="ListParagraph"/>
        <w:numPr>
          <w:ilvl w:val="0"/>
          <w:numId w:val="3"/>
        </w:numPr>
        <w:tabs>
          <w:tab w:val="left" w:pos="648"/>
        </w:tabs>
        <w:ind w:right="288"/>
      </w:pPr>
      <w:r>
        <w:t>Advising the Dean concerning administrative matters of the Medical School</w:t>
      </w:r>
      <w:r w:rsidR="00D159FD">
        <w:t>.</w:t>
      </w:r>
    </w:p>
    <w:p w14:paraId="13ADAA89" w14:textId="28891187" w:rsidR="005772C1" w:rsidRPr="00F303FF" w:rsidRDefault="00393FD0" w:rsidP="00E21269">
      <w:pPr>
        <w:pStyle w:val="ListParagraph"/>
        <w:numPr>
          <w:ilvl w:val="0"/>
          <w:numId w:val="3"/>
        </w:numPr>
        <w:tabs>
          <w:tab w:val="left" w:pos="648"/>
        </w:tabs>
        <w:ind w:right="288"/>
      </w:pPr>
      <w:r>
        <w:t xml:space="preserve">Making recommendations to the Dean on the management of resources and on the organization and development of the Medical </w:t>
      </w:r>
      <w:r w:rsidR="00F303FF">
        <w:t>School</w:t>
      </w:r>
      <w:r w:rsidR="00D159FD">
        <w:t>.</w:t>
      </w:r>
    </w:p>
    <w:p w14:paraId="08740FD5" w14:textId="6B8DF442" w:rsidR="00A967C9" w:rsidRDefault="00A967C9" w:rsidP="00E21269">
      <w:pPr>
        <w:pStyle w:val="ListParagraph"/>
        <w:numPr>
          <w:ilvl w:val="0"/>
          <w:numId w:val="3"/>
        </w:numPr>
        <w:tabs>
          <w:tab w:val="left" w:pos="648"/>
        </w:tabs>
        <w:ind w:right="288"/>
      </w:pPr>
      <w:r>
        <w:t xml:space="preserve">Appointing and charging </w:t>
      </w:r>
      <w:r>
        <w:rPr>
          <w:i/>
        </w:rPr>
        <w:t>ad hoc</w:t>
      </w:r>
      <w:r>
        <w:t xml:space="preserve"> committees of the C</w:t>
      </w:r>
      <w:r w:rsidR="0010533F">
        <w:t>abine</w:t>
      </w:r>
      <w:r w:rsidR="00D159FD">
        <w:t>t.</w:t>
      </w:r>
    </w:p>
    <w:p w14:paraId="67900B7C" w14:textId="77777777" w:rsidR="00A967C9" w:rsidRDefault="00A967C9" w:rsidP="00E21269">
      <w:pPr>
        <w:pStyle w:val="ListParagraph"/>
        <w:numPr>
          <w:ilvl w:val="0"/>
          <w:numId w:val="3"/>
        </w:numPr>
        <w:tabs>
          <w:tab w:val="left" w:pos="648"/>
        </w:tabs>
        <w:ind w:right="288"/>
      </w:pPr>
      <w:r>
        <w:lastRenderedPageBreak/>
        <w:t xml:space="preserve">Deliberating upon reports from </w:t>
      </w:r>
      <w:r>
        <w:rPr>
          <w:i/>
        </w:rPr>
        <w:t>ad hoc</w:t>
      </w:r>
      <w:r>
        <w:t xml:space="preserve"> committees of the C</w:t>
      </w:r>
      <w:r w:rsidR="0010533F">
        <w:t>abinet</w:t>
      </w:r>
      <w:r>
        <w:t>.</w:t>
      </w:r>
    </w:p>
    <w:p w14:paraId="63B34D60" w14:textId="77777777" w:rsidR="00A324A3" w:rsidRDefault="00A324A3" w:rsidP="00A324A3">
      <w:pPr>
        <w:tabs>
          <w:tab w:val="left" w:pos="648"/>
        </w:tabs>
        <w:ind w:right="288"/>
      </w:pPr>
    </w:p>
    <w:p w14:paraId="784A4454" w14:textId="77777777" w:rsidR="00A324A3" w:rsidRDefault="00A324A3" w:rsidP="00A324A3">
      <w:pPr>
        <w:tabs>
          <w:tab w:val="left" w:pos="648"/>
        </w:tabs>
        <w:ind w:right="288"/>
      </w:pPr>
    </w:p>
    <w:p w14:paraId="2FD106F3" w14:textId="10497E6C" w:rsidR="00A324A3" w:rsidRPr="00A836E5" w:rsidRDefault="0037289D" w:rsidP="00A324A3">
      <w:pPr>
        <w:pStyle w:val="Heading2"/>
        <w:numPr>
          <w:ilvl w:val="1"/>
          <w:numId w:val="1"/>
        </w:numPr>
        <w:spacing w:after="120"/>
      </w:pPr>
      <w:r>
        <w:t>Executive Operations Team</w:t>
      </w:r>
      <w:r w:rsidR="00A324A3" w:rsidRPr="00A836E5">
        <w:t xml:space="preserve"> </w:t>
      </w:r>
    </w:p>
    <w:p w14:paraId="0104599F" w14:textId="60ED0654" w:rsidR="00A324A3" w:rsidRDefault="00A324A3" w:rsidP="00A324A3">
      <w:pPr>
        <w:pStyle w:val="BodyText"/>
        <w:spacing w:after="120"/>
        <w:ind w:left="700" w:right="288"/>
      </w:pPr>
      <w:r>
        <w:t>The</w:t>
      </w:r>
      <w:r>
        <w:rPr>
          <w:spacing w:val="-4"/>
        </w:rPr>
        <w:t xml:space="preserve"> </w:t>
      </w:r>
      <w:r w:rsidR="0037289D">
        <w:rPr>
          <w:spacing w:val="-4"/>
        </w:rPr>
        <w:t>Executive Operations Team</w:t>
      </w:r>
      <w:r>
        <w:rPr>
          <w:spacing w:val="-4"/>
        </w:rPr>
        <w:t xml:space="preserve"> shall advise the Dean, Executive Vice Dean, and Vice Dean of Education on </w:t>
      </w:r>
      <w:r w:rsidR="0037289D">
        <w:rPr>
          <w:spacing w:val="-4"/>
        </w:rPr>
        <w:t>operational</w:t>
      </w:r>
      <w:r>
        <w:rPr>
          <w:spacing w:val="-4"/>
        </w:rPr>
        <w:t xml:space="preserve"> matters of </w:t>
      </w:r>
      <w:r w:rsidR="00D159FD">
        <w:rPr>
          <w:spacing w:val="-4"/>
        </w:rPr>
        <w:t>Dell</w:t>
      </w:r>
      <w:r>
        <w:rPr>
          <w:spacing w:val="-4"/>
        </w:rPr>
        <w:t xml:space="preserve"> Medical School</w:t>
      </w:r>
      <w:r w:rsidR="006D1633">
        <w:rPr>
          <w:spacing w:val="-4"/>
        </w:rPr>
        <w:t xml:space="preserve">. </w:t>
      </w:r>
      <w:r>
        <w:rPr>
          <w:spacing w:val="-4"/>
        </w:rPr>
        <w:t xml:space="preserve">The </w:t>
      </w:r>
      <w:r w:rsidR="0037289D">
        <w:rPr>
          <w:spacing w:val="-4"/>
        </w:rPr>
        <w:t>Executive Operations Team</w:t>
      </w:r>
      <w:r>
        <w:rPr>
          <w:spacing w:val="-4"/>
        </w:rPr>
        <w:t xml:space="preserve"> is composed of the </w:t>
      </w:r>
      <w:r>
        <w:t xml:space="preserve">Executive Vice Dean, Vice Deans, </w:t>
      </w:r>
      <w:r w:rsidR="008B699A">
        <w:t>Operational Leaders,</w:t>
      </w:r>
      <w:r w:rsidR="00236819">
        <w:t xml:space="preserve"> the Chair of the Faculty Senate</w:t>
      </w:r>
      <w:r w:rsidR="008B699A">
        <w:t xml:space="preserve"> </w:t>
      </w:r>
      <w:r>
        <w:t xml:space="preserve">and includes representation from the faculty, chairs, senior administrators, and the chair of the Faculty Senate. The </w:t>
      </w:r>
      <w:r w:rsidR="00142214">
        <w:t>Executive Operations Team</w:t>
      </w:r>
      <w:r>
        <w:rPr>
          <w:spacing w:val="-4"/>
        </w:rPr>
        <w:t xml:space="preserve"> </w:t>
      </w:r>
      <w:r>
        <w:t>shall</w:t>
      </w:r>
      <w:r>
        <w:rPr>
          <w:spacing w:val="-2"/>
        </w:rPr>
        <w:t xml:space="preserve"> </w:t>
      </w:r>
      <w:r>
        <w:t>aspire</w:t>
      </w:r>
      <w:r>
        <w:rPr>
          <w:spacing w:val="-4"/>
        </w:rPr>
        <w:t xml:space="preserve"> </w:t>
      </w:r>
      <w:r>
        <w:t>to</w:t>
      </w:r>
      <w:r>
        <w:rPr>
          <w:spacing w:val="-6"/>
        </w:rPr>
        <w:t xml:space="preserve"> </w:t>
      </w:r>
      <w:r>
        <w:t>achieve</w:t>
      </w:r>
      <w:r>
        <w:rPr>
          <w:spacing w:val="-4"/>
        </w:rPr>
        <w:t xml:space="preserve"> </w:t>
      </w:r>
      <w:r>
        <w:t>and</w:t>
      </w:r>
      <w:r>
        <w:rPr>
          <w:spacing w:val="-5"/>
        </w:rPr>
        <w:t xml:space="preserve"> </w:t>
      </w:r>
      <w:r>
        <w:t>maintain</w:t>
      </w:r>
      <w:r>
        <w:rPr>
          <w:spacing w:val="-5"/>
        </w:rPr>
        <w:t xml:space="preserve"> </w:t>
      </w:r>
      <w:r>
        <w:t>excellence</w:t>
      </w:r>
      <w:r>
        <w:rPr>
          <w:spacing w:val="-4"/>
        </w:rPr>
        <w:t xml:space="preserve"> </w:t>
      </w:r>
      <w:r>
        <w:t>in</w:t>
      </w:r>
      <w:r w:rsidR="00142214">
        <w:t xml:space="preserve"> the</w:t>
      </w:r>
      <w:r>
        <w:rPr>
          <w:spacing w:val="-5"/>
        </w:rPr>
        <w:t xml:space="preserve"> </w:t>
      </w:r>
      <w:r>
        <w:t>education,</w:t>
      </w:r>
      <w:r>
        <w:rPr>
          <w:spacing w:val="-6"/>
        </w:rPr>
        <w:t xml:space="preserve"> </w:t>
      </w:r>
      <w:r>
        <w:t>research, service, and clinical care</w:t>
      </w:r>
      <w:r w:rsidR="00B927C8">
        <w:t xml:space="preserve"> operations</w:t>
      </w:r>
      <w:r>
        <w:t xml:space="preserve">. </w:t>
      </w:r>
    </w:p>
    <w:p w14:paraId="4CB6DEA0" w14:textId="3539C6AE" w:rsidR="00A47206" w:rsidRDefault="00A47206" w:rsidP="00A47206">
      <w:pPr>
        <w:pStyle w:val="BodyText"/>
        <w:spacing w:after="120"/>
        <w:ind w:left="700" w:right="288"/>
      </w:pPr>
      <w:r>
        <w:t xml:space="preserve">The purpose of this group will be to assure communication and coordination of all Dell Medical School (Dell Med) operations </w:t>
      </w:r>
      <w:r w:rsidR="00D159FD">
        <w:t>to</w:t>
      </w:r>
      <w:r>
        <w:rPr>
          <w:spacing w:val="-2"/>
        </w:rPr>
        <w:t xml:space="preserve"> </w:t>
      </w:r>
      <w:r>
        <w:t>support,</w:t>
      </w:r>
      <w:r>
        <w:rPr>
          <w:spacing w:val="-3"/>
        </w:rPr>
        <w:t xml:space="preserve"> </w:t>
      </w:r>
      <w:r>
        <w:t>and</w:t>
      </w:r>
      <w:r>
        <w:rPr>
          <w:spacing w:val="-1"/>
        </w:rPr>
        <w:t xml:space="preserve"> </w:t>
      </w:r>
      <w:r>
        <w:t>maintain</w:t>
      </w:r>
      <w:r>
        <w:rPr>
          <w:spacing w:val="-1"/>
        </w:rPr>
        <w:t xml:space="preserve"> </w:t>
      </w:r>
      <w:r>
        <w:t>excellence in</w:t>
      </w:r>
      <w:r>
        <w:rPr>
          <w:spacing w:val="-1"/>
        </w:rPr>
        <w:t xml:space="preserve"> </w:t>
      </w:r>
      <w:r>
        <w:t>all aspects of academics,</w:t>
      </w:r>
      <w:r>
        <w:rPr>
          <w:spacing w:val="-3"/>
        </w:rPr>
        <w:t xml:space="preserve"> </w:t>
      </w:r>
      <w:r>
        <w:t>research, and</w:t>
      </w:r>
      <w:r>
        <w:rPr>
          <w:spacing w:val="-1"/>
        </w:rPr>
        <w:t xml:space="preserve"> </w:t>
      </w:r>
      <w:r>
        <w:t>clinical service</w:t>
      </w:r>
      <w:r>
        <w:rPr>
          <w:spacing w:val="-7"/>
        </w:rPr>
        <w:t xml:space="preserve"> </w:t>
      </w:r>
      <w:r>
        <w:t>at</w:t>
      </w:r>
      <w:r>
        <w:rPr>
          <w:spacing w:val="-10"/>
        </w:rPr>
        <w:t xml:space="preserve"> </w:t>
      </w:r>
      <w:r>
        <w:t>the</w:t>
      </w:r>
      <w:r>
        <w:rPr>
          <w:spacing w:val="-7"/>
        </w:rPr>
        <w:t xml:space="preserve"> </w:t>
      </w:r>
      <w:r>
        <w:t>medical</w:t>
      </w:r>
      <w:r>
        <w:rPr>
          <w:spacing w:val="-11"/>
        </w:rPr>
        <w:t xml:space="preserve"> </w:t>
      </w:r>
      <w:r>
        <w:t>school.</w:t>
      </w:r>
      <w:r>
        <w:rPr>
          <w:spacing w:val="-6"/>
        </w:rPr>
        <w:t xml:space="preserve"> </w:t>
      </w:r>
      <w:r>
        <w:t>Members</w:t>
      </w:r>
      <w:r>
        <w:rPr>
          <w:spacing w:val="-8"/>
        </w:rPr>
        <w:t xml:space="preserve"> </w:t>
      </w:r>
      <w:r>
        <w:t>of</w:t>
      </w:r>
      <w:r>
        <w:rPr>
          <w:spacing w:val="-13"/>
        </w:rPr>
        <w:t xml:space="preserve"> </w:t>
      </w:r>
      <w:r>
        <w:t>the</w:t>
      </w:r>
      <w:r>
        <w:rPr>
          <w:spacing w:val="-6"/>
        </w:rPr>
        <w:t xml:space="preserve"> </w:t>
      </w:r>
      <w:r>
        <w:t>Executive Operations Team (“EOT”),</w:t>
      </w:r>
      <w:r>
        <w:rPr>
          <w:spacing w:val="-10"/>
        </w:rPr>
        <w:t xml:space="preserve"> </w:t>
      </w:r>
      <w:r>
        <w:t>as</w:t>
      </w:r>
      <w:r>
        <w:rPr>
          <w:spacing w:val="-8"/>
        </w:rPr>
        <w:t xml:space="preserve"> </w:t>
      </w:r>
      <w:r>
        <w:t>requested,</w:t>
      </w:r>
      <w:r>
        <w:rPr>
          <w:spacing w:val="-14"/>
        </w:rPr>
        <w:t xml:space="preserve"> </w:t>
      </w:r>
      <w:r>
        <w:t xml:space="preserve">will share information to support the communication and coordination of Dell Med activities. EOT members will receive information relevant to Dell Med </w:t>
      </w:r>
      <w:r w:rsidR="00D159FD">
        <w:t>activities and</w:t>
      </w:r>
      <w:r>
        <w:t xml:space="preserve"> will ensure appropriate engagement to members within their units. As appropriate, the EOT will coordinate activities to optimize the effectiveness and impact of Dell Med efforts.</w:t>
      </w:r>
    </w:p>
    <w:p w14:paraId="1EEEDBDD" w14:textId="21682EE5" w:rsidR="00A324A3" w:rsidRDefault="00A324A3" w:rsidP="009E1DB2">
      <w:pPr>
        <w:pStyle w:val="BodyText"/>
        <w:spacing w:after="120"/>
        <w:ind w:left="990" w:right="288"/>
      </w:pPr>
      <w:r>
        <w:t>The</w:t>
      </w:r>
      <w:r>
        <w:rPr>
          <w:spacing w:val="-3"/>
        </w:rPr>
        <w:t xml:space="preserve"> </w:t>
      </w:r>
      <w:r>
        <w:t>responsibilities</w:t>
      </w:r>
      <w:r>
        <w:rPr>
          <w:spacing w:val="-3"/>
        </w:rPr>
        <w:t xml:space="preserve"> </w:t>
      </w:r>
      <w:r>
        <w:t>of</w:t>
      </w:r>
      <w:r>
        <w:rPr>
          <w:spacing w:val="-4"/>
        </w:rPr>
        <w:t xml:space="preserve"> </w:t>
      </w:r>
      <w:r>
        <w:t>the</w:t>
      </w:r>
      <w:r>
        <w:rPr>
          <w:spacing w:val="-3"/>
        </w:rPr>
        <w:t xml:space="preserve"> </w:t>
      </w:r>
      <w:r w:rsidR="003E30FF">
        <w:t xml:space="preserve">Executive Operations Team </w:t>
      </w:r>
      <w:r>
        <w:t>include,</w:t>
      </w:r>
      <w:r>
        <w:rPr>
          <w:spacing w:val="-6"/>
        </w:rPr>
        <w:t xml:space="preserve"> </w:t>
      </w:r>
      <w:r>
        <w:t>but</w:t>
      </w:r>
      <w:r>
        <w:rPr>
          <w:spacing w:val="-5"/>
        </w:rPr>
        <w:t xml:space="preserve"> </w:t>
      </w:r>
      <w:r>
        <w:t>are</w:t>
      </w:r>
      <w:r>
        <w:rPr>
          <w:spacing w:val="-3"/>
        </w:rPr>
        <w:t xml:space="preserve"> </w:t>
      </w:r>
      <w:r>
        <w:t>not</w:t>
      </w:r>
      <w:r>
        <w:rPr>
          <w:spacing w:val="-5"/>
        </w:rPr>
        <w:t xml:space="preserve"> </w:t>
      </w:r>
      <w:r>
        <w:t>limited</w:t>
      </w:r>
      <w:r>
        <w:rPr>
          <w:spacing w:val="-3"/>
        </w:rPr>
        <w:t xml:space="preserve"> </w:t>
      </w:r>
      <w:r>
        <w:rPr>
          <w:spacing w:val="-5"/>
        </w:rPr>
        <w:t>to:</w:t>
      </w:r>
    </w:p>
    <w:p w14:paraId="37CB23C7" w14:textId="6C3304A6" w:rsidR="00B927C8" w:rsidRDefault="00B927C8" w:rsidP="00A324A3">
      <w:pPr>
        <w:pStyle w:val="ListParagraph"/>
        <w:numPr>
          <w:ilvl w:val="0"/>
          <w:numId w:val="3"/>
        </w:numPr>
        <w:tabs>
          <w:tab w:val="left" w:pos="648"/>
        </w:tabs>
        <w:ind w:right="288"/>
      </w:pPr>
      <w:r>
        <w:t xml:space="preserve">Review and oversight of </w:t>
      </w:r>
      <w:r w:rsidR="00272163">
        <w:t xml:space="preserve">the administrative operations of UT Austin Dell Medical School’s service lines, including education, </w:t>
      </w:r>
      <w:r w:rsidR="00725C9D">
        <w:t xml:space="preserve">academic affairs, </w:t>
      </w:r>
      <w:r w:rsidR="00272163">
        <w:t xml:space="preserve">research, and clinical </w:t>
      </w:r>
      <w:r w:rsidR="00D159FD">
        <w:t>care.</w:t>
      </w:r>
      <w:r w:rsidR="00272163">
        <w:t xml:space="preserve"> </w:t>
      </w:r>
    </w:p>
    <w:p w14:paraId="0667166B" w14:textId="2FA9620C" w:rsidR="00DA06A0" w:rsidRPr="00570BE7" w:rsidRDefault="00A324A3" w:rsidP="00DA06A0">
      <w:pPr>
        <w:pStyle w:val="ListParagraph"/>
        <w:numPr>
          <w:ilvl w:val="0"/>
          <w:numId w:val="3"/>
        </w:numPr>
        <w:tabs>
          <w:tab w:val="left" w:pos="648"/>
        </w:tabs>
        <w:ind w:right="288"/>
      </w:pPr>
      <w:r>
        <w:t>Supporting</w:t>
      </w:r>
      <w:r w:rsidRPr="00772FA1">
        <w:rPr>
          <w:spacing w:val="-5"/>
        </w:rPr>
        <w:t xml:space="preserve"> </w:t>
      </w:r>
      <w:r>
        <w:t>and</w:t>
      </w:r>
      <w:r w:rsidRPr="00772FA1">
        <w:rPr>
          <w:spacing w:val="-4"/>
        </w:rPr>
        <w:t xml:space="preserve"> </w:t>
      </w:r>
      <w:r>
        <w:t>contributing</w:t>
      </w:r>
      <w:r w:rsidRPr="00772FA1">
        <w:rPr>
          <w:spacing w:val="-3"/>
        </w:rPr>
        <w:t xml:space="preserve"> </w:t>
      </w:r>
      <w:r>
        <w:t>to</w:t>
      </w:r>
      <w:r w:rsidRPr="00772FA1">
        <w:rPr>
          <w:spacing w:val="-5"/>
        </w:rPr>
        <w:t xml:space="preserve"> </w:t>
      </w:r>
      <w:r>
        <w:t>the</w:t>
      </w:r>
      <w:r w:rsidRPr="00772FA1">
        <w:rPr>
          <w:spacing w:val="-4"/>
        </w:rPr>
        <w:t xml:space="preserve"> </w:t>
      </w:r>
      <w:r>
        <w:rPr>
          <w:spacing w:val="-4"/>
        </w:rPr>
        <w:t xml:space="preserve">academic </w:t>
      </w:r>
      <w:r>
        <w:t>mission</w:t>
      </w:r>
      <w:r w:rsidRPr="00772FA1">
        <w:rPr>
          <w:spacing w:val="-4"/>
        </w:rPr>
        <w:t xml:space="preserve"> </w:t>
      </w:r>
      <w:r>
        <w:t>of</w:t>
      </w:r>
      <w:r w:rsidRPr="00772FA1">
        <w:rPr>
          <w:spacing w:val="-3"/>
        </w:rPr>
        <w:t xml:space="preserve"> </w:t>
      </w:r>
      <w:r>
        <w:t>UT</w:t>
      </w:r>
      <w:r w:rsidRPr="00772FA1">
        <w:rPr>
          <w:spacing w:val="-6"/>
        </w:rPr>
        <w:t xml:space="preserve"> </w:t>
      </w:r>
      <w:r>
        <w:t>Austin</w:t>
      </w:r>
      <w:r w:rsidRPr="00772FA1">
        <w:rPr>
          <w:spacing w:val="-4"/>
        </w:rPr>
        <w:t xml:space="preserve"> </w:t>
      </w:r>
      <w:r>
        <w:t>Dell</w:t>
      </w:r>
      <w:r w:rsidRPr="00772FA1">
        <w:rPr>
          <w:spacing w:val="-1"/>
        </w:rPr>
        <w:t xml:space="preserve"> </w:t>
      </w:r>
      <w:r w:rsidRPr="00772FA1">
        <w:rPr>
          <w:spacing w:val="-2"/>
        </w:rPr>
        <w:t>Medical School</w:t>
      </w:r>
      <w:r w:rsidR="00D159FD">
        <w:rPr>
          <w:spacing w:val="-2"/>
        </w:rPr>
        <w:t>.</w:t>
      </w:r>
    </w:p>
    <w:p w14:paraId="1C5EB5E2" w14:textId="2FA86123" w:rsidR="0068515B" w:rsidRDefault="0068515B" w:rsidP="0068515B">
      <w:pPr>
        <w:pStyle w:val="ListParagraph"/>
        <w:numPr>
          <w:ilvl w:val="0"/>
          <w:numId w:val="3"/>
        </w:numPr>
        <w:tabs>
          <w:tab w:val="left" w:pos="648"/>
        </w:tabs>
        <w:ind w:right="288"/>
      </w:pPr>
      <w:r>
        <w:t xml:space="preserve">Input, review, revision, and approval of policy matters applicable to UT Austin Dell Medical School </w:t>
      </w:r>
      <w:r w:rsidR="00D159FD">
        <w:t>operations.</w:t>
      </w:r>
      <w:r>
        <w:t xml:space="preserve"> </w:t>
      </w:r>
    </w:p>
    <w:p w14:paraId="531B7BD1" w14:textId="38165147" w:rsidR="00A324A3" w:rsidRPr="00F303FF" w:rsidRDefault="00A324A3" w:rsidP="00A324A3">
      <w:pPr>
        <w:pStyle w:val="ListParagraph"/>
        <w:numPr>
          <w:ilvl w:val="0"/>
          <w:numId w:val="3"/>
        </w:numPr>
        <w:tabs>
          <w:tab w:val="left" w:pos="648"/>
        </w:tabs>
        <w:ind w:right="288"/>
      </w:pPr>
      <w:r>
        <w:t xml:space="preserve">Making recommendations to the Dean on the </w:t>
      </w:r>
      <w:r w:rsidR="00200407">
        <w:t xml:space="preserve">operations, needs, and goals </w:t>
      </w:r>
      <w:r>
        <w:t xml:space="preserve">of the Medical </w:t>
      </w:r>
      <w:r w:rsidR="00D159FD">
        <w:t>School.</w:t>
      </w:r>
    </w:p>
    <w:p w14:paraId="6069DBE3" w14:textId="2DBC7A96" w:rsidR="00A324A3" w:rsidRDefault="00A324A3" w:rsidP="00A324A3">
      <w:pPr>
        <w:pStyle w:val="ListParagraph"/>
        <w:numPr>
          <w:ilvl w:val="0"/>
          <w:numId w:val="3"/>
        </w:numPr>
        <w:tabs>
          <w:tab w:val="left" w:pos="648"/>
        </w:tabs>
        <w:ind w:right="288"/>
      </w:pPr>
      <w:r>
        <w:t xml:space="preserve">Appointing and charging </w:t>
      </w:r>
      <w:r>
        <w:rPr>
          <w:i/>
        </w:rPr>
        <w:t>ad hoc</w:t>
      </w:r>
      <w:r>
        <w:t xml:space="preserve"> committee</w:t>
      </w:r>
      <w:r w:rsidR="00200407">
        <w:t>s, if needed</w:t>
      </w:r>
      <w:r w:rsidR="00D159FD">
        <w:t>.</w:t>
      </w:r>
    </w:p>
    <w:p w14:paraId="582580EF" w14:textId="5D1CD9C3" w:rsidR="00A324A3" w:rsidRDefault="00A324A3" w:rsidP="00A324A3">
      <w:pPr>
        <w:pStyle w:val="ListParagraph"/>
        <w:numPr>
          <w:ilvl w:val="0"/>
          <w:numId w:val="3"/>
        </w:numPr>
        <w:tabs>
          <w:tab w:val="left" w:pos="648"/>
        </w:tabs>
        <w:ind w:right="288"/>
      </w:pPr>
      <w:r>
        <w:t xml:space="preserve">Deliberating upon reports from </w:t>
      </w:r>
      <w:r w:rsidR="00200407">
        <w:t xml:space="preserve">any </w:t>
      </w:r>
      <w:r>
        <w:rPr>
          <w:i/>
        </w:rPr>
        <w:t>ad hoc</w:t>
      </w:r>
      <w:r>
        <w:t xml:space="preserve"> committees.</w:t>
      </w:r>
    </w:p>
    <w:p w14:paraId="4D7B2CA2" w14:textId="77777777" w:rsidR="003E30FF" w:rsidRDefault="003E30FF" w:rsidP="003E30FF">
      <w:pPr>
        <w:pStyle w:val="ListParagraph"/>
        <w:tabs>
          <w:tab w:val="left" w:pos="648"/>
        </w:tabs>
        <w:ind w:left="1440" w:right="288" w:firstLine="0"/>
      </w:pPr>
    </w:p>
    <w:p w14:paraId="0A909269" w14:textId="1A995EE0" w:rsidR="003E30FF" w:rsidRDefault="003E30FF" w:rsidP="003E30FF">
      <w:pPr>
        <w:pStyle w:val="BodyText"/>
        <w:ind w:left="700" w:right="288"/>
        <w:rPr>
          <w:u w:val="single"/>
        </w:rPr>
      </w:pPr>
      <w:r>
        <w:t>The composition of the committee, terms of membership, and the operating procedures for the committee are established by the</w:t>
      </w:r>
      <w:r w:rsidRPr="00A419B7" w:rsidDel="005003AB">
        <w:rPr>
          <w:u w:val="single"/>
        </w:rPr>
        <w:t xml:space="preserve"> </w:t>
      </w:r>
      <w:r>
        <w:rPr>
          <w:u w:val="single"/>
        </w:rPr>
        <w:t xml:space="preserve">Executive Operations Team Charter. </w:t>
      </w:r>
    </w:p>
    <w:p w14:paraId="3346328D" w14:textId="77777777" w:rsidR="003E30FF" w:rsidRDefault="003E30FF" w:rsidP="00570BE7">
      <w:pPr>
        <w:tabs>
          <w:tab w:val="left" w:pos="648"/>
        </w:tabs>
        <w:ind w:right="288"/>
      </w:pPr>
    </w:p>
    <w:p w14:paraId="1C157B3A" w14:textId="77777777" w:rsidR="0010533F" w:rsidRDefault="0010533F" w:rsidP="0010533F">
      <w:pPr>
        <w:pStyle w:val="ListParagraph"/>
        <w:tabs>
          <w:tab w:val="left" w:pos="648"/>
        </w:tabs>
        <w:ind w:left="1440" w:right="288" w:firstLine="0"/>
      </w:pPr>
    </w:p>
    <w:p w14:paraId="7F25181D" w14:textId="77777777" w:rsidR="005772C1" w:rsidRDefault="00301648" w:rsidP="00D70CE6">
      <w:pPr>
        <w:pStyle w:val="Heading1"/>
        <w:numPr>
          <w:ilvl w:val="0"/>
          <w:numId w:val="1"/>
        </w:numPr>
        <w:spacing w:after="120"/>
        <w:jc w:val="left"/>
      </w:pPr>
      <w:bookmarkStart w:id="12" w:name="_Toc142660226"/>
      <w:bookmarkStart w:id="13" w:name="_Toc142660227"/>
      <w:bookmarkStart w:id="14" w:name="_Toc142660228"/>
      <w:bookmarkStart w:id="15" w:name="_Toc142660229"/>
      <w:bookmarkStart w:id="16" w:name="_Toc142660230"/>
      <w:bookmarkStart w:id="17" w:name="_Toc142660231"/>
      <w:bookmarkStart w:id="18" w:name="_Toc142660232"/>
      <w:bookmarkStart w:id="19" w:name="_Toc142660233"/>
      <w:bookmarkStart w:id="20" w:name="_Toc142660234"/>
      <w:bookmarkStart w:id="21" w:name="_Toc142660235"/>
      <w:bookmarkStart w:id="22" w:name="_Toc142660236"/>
      <w:bookmarkStart w:id="23" w:name="V._STANDING_COMMITTEES"/>
      <w:bookmarkStart w:id="24" w:name="_Toc142660237"/>
      <w:bookmarkStart w:id="25" w:name="_Toc142660238"/>
      <w:bookmarkStart w:id="26" w:name="_Toc142660239"/>
      <w:bookmarkStart w:id="27" w:name="_Toc142660240"/>
      <w:bookmarkStart w:id="28" w:name="VI._Advisory_Committees_Reporting_to_the"/>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 xml:space="preserve"> </w:t>
      </w:r>
      <w:bookmarkStart w:id="29" w:name="_Toc142660241"/>
      <w:r>
        <w:t>FACULTY SENATE</w:t>
      </w:r>
      <w:bookmarkEnd w:id="29"/>
    </w:p>
    <w:p w14:paraId="2A468763" w14:textId="6C72DF2C" w:rsidR="00C502E6" w:rsidRDefault="00CF5DC1" w:rsidP="002E639A">
      <w:pPr>
        <w:pStyle w:val="BodyText"/>
        <w:spacing w:after="120"/>
        <w:ind w:left="699" w:right="288" w:firstLine="1"/>
        <w:jc w:val="both"/>
      </w:pPr>
      <w:r>
        <w:t>The</w:t>
      </w:r>
      <w:r>
        <w:rPr>
          <w:spacing w:val="-5"/>
        </w:rPr>
        <w:t xml:space="preserve"> </w:t>
      </w:r>
      <w:r>
        <w:t>Faculty</w:t>
      </w:r>
      <w:r>
        <w:rPr>
          <w:spacing w:val="-5"/>
        </w:rPr>
        <w:t xml:space="preserve"> </w:t>
      </w:r>
      <w:r>
        <w:t>Senate</w:t>
      </w:r>
      <w:r>
        <w:rPr>
          <w:spacing w:val="-5"/>
        </w:rPr>
        <w:t xml:space="preserve"> </w:t>
      </w:r>
      <w:r>
        <w:t>shall</w:t>
      </w:r>
      <w:r>
        <w:rPr>
          <w:spacing w:val="-3"/>
        </w:rPr>
        <w:t xml:space="preserve"> </w:t>
      </w:r>
      <w:r>
        <w:t>act</w:t>
      </w:r>
      <w:r>
        <w:rPr>
          <w:spacing w:val="-6"/>
        </w:rPr>
        <w:t xml:space="preserve"> </w:t>
      </w:r>
      <w:r>
        <w:t>as</w:t>
      </w:r>
      <w:r>
        <w:rPr>
          <w:spacing w:val="-5"/>
        </w:rPr>
        <w:t xml:space="preserve"> </w:t>
      </w:r>
      <w:r>
        <w:t>the</w:t>
      </w:r>
      <w:r>
        <w:rPr>
          <w:spacing w:val="-5"/>
        </w:rPr>
        <w:t xml:space="preserve"> </w:t>
      </w:r>
      <w:r>
        <w:t>represen</w:t>
      </w:r>
      <w:r w:rsidR="008405A5">
        <w:t>ting</w:t>
      </w:r>
      <w:r>
        <w:rPr>
          <w:spacing w:val="-5"/>
        </w:rPr>
        <w:t xml:space="preserve"> </w:t>
      </w:r>
      <w:r>
        <w:t>body</w:t>
      </w:r>
      <w:r>
        <w:rPr>
          <w:spacing w:val="-8"/>
        </w:rPr>
        <w:t xml:space="preserve"> </w:t>
      </w:r>
      <w:r>
        <w:t>of</w:t>
      </w:r>
      <w:r>
        <w:rPr>
          <w:spacing w:val="-6"/>
        </w:rPr>
        <w:t xml:space="preserve"> </w:t>
      </w:r>
      <w:r>
        <w:t>the</w:t>
      </w:r>
      <w:r>
        <w:rPr>
          <w:spacing w:val="-5"/>
        </w:rPr>
        <w:t xml:space="preserve"> </w:t>
      </w:r>
      <w:r w:rsidR="005A59D3">
        <w:t>faculty</w:t>
      </w:r>
      <w:r>
        <w:rPr>
          <w:spacing w:val="-5"/>
        </w:rPr>
        <w:t xml:space="preserve"> </w:t>
      </w:r>
      <w:r>
        <w:t>in</w:t>
      </w:r>
      <w:r>
        <w:rPr>
          <w:spacing w:val="-6"/>
        </w:rPr>
        <w:t xml:space="preserve"> </w:t>
      </w:r>
      <w:r>
        <w:t>all</w:t>
      </w:r>
      <w:r>
        <w:rPr>
          <w:spacing w:val="-3"/>
        </w:rPr>
        <w:t xml:space="preserve"> </w:t>
      </w:r>
      <w:r>
        <w:t>matters</w:t>
      </w:r>
      <w:r>
        <w:rPr>
          <w:spacing w:val="-5"/>
        </w:rPr>
        <w:t xml:space="preserve"> </w:t>
      </w:r>
      <w:r>
        <w:t>pertaining</w:t>
      </w:r>
      <w:r>
        <w:rPr>
          <w:spacing w:val="-4"/>
        </w:rPr>
        <w:t xml:space="preserve"> </w:t>
      </w:r>
      <w:r>
        <w:t>to</w:t>
      </w:r>
      <w:r>
        <w:rPr>
          <w:spacing w:val="-6"/>
        </w:rPr>
        <w:t xml:space="preserve"> </w:t>
      </w:r>
      <w:r>
        <w:t>academic affairs</w:t>
      </w:r>
      <w:r>
        <w:rPr>
          <w:spacing w:val="-9"/>
        </w:rPr>
        <w:t xml:space="preserve"> </w:t>
      </w:r>
      <w:r>
        <w:t>and</w:t>
      </w:r>
      <w:r>
        <w:rPr>
          <w:spacing w:val="-5"/>
        </w:rPr>
        <w:t xml:space="preserve"> </w:t>
      </w:r>
      <w:r>
        <w:t>general</w:t>
      </w:r>
      <w:r>
        <w:rPr>
          <w:spacing w:val="-7"/>
        </w:rPr>
        <w:t xml:space="preserve"> </w:t>
      </w:r>
      <w:r>
        <w:t>academic</w:t>
      </w:r>
      <w:r>
        <w:rPr>
          <w:spacing w:val="-11"/>
        </w:rPr>
        <w:t xml:space="preserve"> </w:t>
      </w:r>
      <w:r>
        <w:t>welfare</w:t>
      </w:r>
      <w:r w:rsidR="005A59D3">
        <w:rPr>
          <w:spacing w:val="-4"/>
        </w:rPr>
        <w:t xml:space="preserve">, </w:t>
      </w:r>
      <w:r>
        <w:t>excluding</w:t>
      </w:r>
      <w:r>
        <w:rPr>
          <w:spacing w:val="-7"/>
        </w:rPr>
        <w:t xml:space="preserve"> </w:t>
      </w:r>
      <w:r>
        <w:t>curriculum.</w:t>
      </w:r>
      <w:r>
        <w:rPr>
          <w:spacing w:val="-7"/>
        </w:rPr>
        <w:t xml:space="preserve"> </w:t>
      </w:r>
      <w:r>
        <w:t>The</w:t>
      </w:r>
      <w:r>
        <w:rPr>
          <w:spacing w:val="-8"/>
        </w:rPr>
        <w:t xml:space="preserve"> </w:t>
      </w:r>
      <w:r>
        <w:t>members</w:t>
      </w:r>
      <w:r>
        <w:rPr>
          <w:spacing w:val="-9"/>
        </w:rPr>
        <w:t xml:space="preserve"> </w:t>
      </w:r>
      <w:r>
        <w:t>are</w:t>
      </w:r>
      <w:r>
        <w:rPr>
          <w:spacing w:val="-4"/>
        </w:rPr>
        <w:t xml:space="preserve"> </w:t>
      </w:r>
      <w:r>
        <w:t>the</w:t>
      </w:r>
      <w:r>
        <w:rPr>
          <w:spacing w:val="-4"/>
        </w:rPr>
        <w:t xml:space="preserve"> </w:t>
      </w:r>
      <w:r>
        <w:t>elected</w:t>
      </w:r>
      <w:r>
        <w:rPr>
          <w:spacing w:val="-10"/>
        </w:rPr>
        <w:t xml:space="preserve"> </w:t>
      </w:r>
      <w:r>
        <w:t>representatives of</w:t>
      </w:r>
      <w:r>
        <w:rPr>
          <w:spacing w:val="-2"/>
        </w:rPr>
        <w:t xml:space="preserve"> </w:t>
      </w:r>
      <w:r>
        <w:t>the</w:t>
      </w:r>
      <w:r>
        <w:rPr>
          <w:spacing w:val="-2"/>
        </w:rPr>
        <w:t xml:space="preserve"> </w:t>
      </w:r>
      <w:r w:rsidR="0010533F">
        <w:t xml:space="preserve">faculty </w:t>
      </w:r>
      <w:r>
        <w:t>and</w:t>
      </w:r>
      <w:r>
        <w:rPr>
          <w:spacing w:val="-3"/>
        </w:rPr>
        <w:t xml:space="preserve"> </w:t>
      </w:r>
      <w:r>
        <w:t>shall be</w:t>
      </w:r>
      <w:r>
        <w:rPr>
          <w:spacing w:val="-2"/>
        </w:rPr>
        <w:t xml:space="preserve"> </w:t>
      </w:r>
      <w:r>
        <w:t>guided</w:t>
      </w:r>
      <w:r>
        <w:rPr>
          <w:spacing w:val="-3"/>
        </w:rPr>
        <w:t xml:space="preserve"> </w:t>
      </w:r>
      <w:r>
        <w:t>in</w:t>
      </w:r>
      <w:r>
        <w:rPr>
          <w:spacing w:val="-3"/>
        </w:rPr>
        <w:t xml:space="preserve"> </w:t>
      </w:r>
      <w:r>
        <w:t>their</w:t>
      </w:r>
      <w:r>
        <w:rPr>
          <w:spacing w:val="-2"/>
        </w:rPr>
        <w:t xml:space="preserve"> </w:t>
      </w:r>
      <w:r>
        <w:t>deliberations</w:t>
      </w:r>
      <w:r>
        <w:rPr>
          <w:spacing w:val="-2"/>
        </w:rPr>
        <w:t xml:space="preserve"> </w:t>
      </w:r>
      <w:r>
        <w:t>by</w:t>
      </w:r>
      <w:r>
        <w:rPr>
          <w:spacing w:val="-1"/>
        </w:rPr>
        <w:t xml:space="preserve"> </w:t>
      </w:r>
      <w:r>
        <w:t>the</w:t>
      </w:r>
      <w:r>
        <w:rPr>
          <w:spacing w:val="-2"/>
        </w:rPr>
        <w:t xml:space="preserve"> </w:t>
      </w:r>
      <w:r>
        <w:t>opinion</w:t>
      </w:r>
      <w:r>
        <w:rPr>
          <w:spacing w:val="-3"/>
        </w:rPr>
        <w:t xml:space="preserve"> </w:t>
      </w:r>
      <w:r>
        <w:t>of</w:t>
      </w:r>
      <w:r>
        <w:rPr>
          <w:spacing w:val="-2"/>
        </w:rPr>
        <w:t xml:space="preserve"> </w:t>
      </w:r>
      <w:r>
        <w:t>their</w:t>
      </w:r>
      <w:r>
        <w:rPr>
          <w:spacing w:val="-2"/>
        </w:rPr>
        <w:t xml:space="preserve"> </w:t>
      </w:r>
      <w:r w:rsidR="0010533F">
        <w:rPr>
          <w:spacing w:val="-2"/>
        </w:rPr>
        <w:t xml:space="preserve">departmental </w:t>
      </w:r>
      <w:r>
        <w:t xml:space="preserve">constituents. </w:t>
      </w:r>
    </w:p>
    <w:p w14:paraId="3C89C234" w14:textId="77777777" w:rsidR="00F14F57" w:rsidRDefault="00C502E6" w:rsidP="002E639A">
      <w:pPr>
        <w:pStyle w:val="BodyText"/>
        <w:spacing w:after="120"/>
        <w:ind w:left="699" w:right="288" w:firstLine="1"/>
        <w:jc w:val="both"/>
      </w:pPr>
      <w:r w:rsidRPr="00C502E6">
        <w:t xml:space="preserve">The Senate is responsible for recommending policies and procedures for governance of the Medical School and for the general pursuit of academic welfare.  </w:t>
      </w:r>
    </w:p>
    <w:p w14:paraId="219A7D34" w14:textId="48910285" w:rsidR="005772C1" w:rsidRPr="00213A86" w:rsidRDefault="00CF5DC1" w:rsidP="009E1DB2">
      <w:pPr>
        <w:pStyle w:val="BodyText"/>
        <w:numPr>
          <w:ilvl w:val="0"/>
          <w:numId w:val="14"/>
        </w:numPr>
        <w:tabs>
          <w:tab w:val="left" w:pos="720"/>
          <w:tab w:val="left" w:pos="810"/>
          <w:tab w:val="left" w:pos="1440"/>
        </w:tabs>
        <w:rPr>
          <w:bCs/>
        </w:rPr>
      </w:pPr>
      <w:bookmarkStart w:id="30" w:name="A._Membership"/>
      <w:bookmarkEnd w:id="30"/>
      <w:r w:rsidRPr="00213A86">
        <w:rPr>
          <w:bCs/>
        </w:rPr>
        <w:t>Membership</w:t>
      </w:r>
    </w:p>
    <w:p w14:paraId="3EC1F993" w14:textId="49AEB6C7" w:rsidR="005772C1" w:rsidRDefault="00CF5DC1" w:rsidP="002E639A">
      <w:pPr>
        <w:pStyle w:val="BodyText"/>
        <w:spacing w:after="120"/>
        <w:ind w:left="699" w:right="288"/>
        <w:jc w:val="both"/>
      </w:pPr>
      <w:r>
        <w:t>The Faculty Senate shall consist of two elected faculty members</w:t>
      </w:r>
      <w:r w:rsidR="003745D3">
        <w:t xml:space="preserve"> and</w:t>
      </w:r>
      <w:r w:rsidR="00783236">
        <w:t xml:space="preserve"> </w:t>
      </w:r>
      <w:r>
        <w:t>one elected alternate from each department</w:t>
      </w:r>
      <w:r>
        <w:rPr>
          <w:spacing w:val="-5"/>
        </w:rPr>
        <w:t xml:space="preserve"> </w:t>
      </w:r>
      <w:r>
        <w:t>and</w:t>
      </w:r>
      <w:r>
        <w:rPr>
          <w:spacing w:val="-4"/>
        </w:rPr>
        <w:t xml:space="preserve"> </w:t>
      </w:r>
      <w:r>
        <w:t>the</w:t>
      </w:r>
      <w:r>
        <w:rPr>
          <w:spacing w:val="-4"/>
        </w:rPr>
        <w:t xml:space="preserve"> </w:t>
      </w:r>
      <w:r>
        <w:t>Chair</w:t>
      </w:r>
      <w:r>
        <w:rPr>
          <w:spacing w:val="-3"/>
        </w:rPr>
        <w:t xml:space="preserve"> </w:t>
      </w:r>
      <w:r>
        <w:t>of</w:t>
      </w:r>
      <w:r>
        <w:rPr>
          <w:spacing w:val="-4"/>
        </w:rPr>
        <w:t xml:space="preserve"> </w:t>
      </w:r>
      <w:r>
        <w:t>each Standing</w:t>
      </w:r>
      <w:r>
        <w:rPr>
          <w:spacing w:val="-2"/>
        </w:rPr>
        <w:t xml:space="preserve"> </w:t>
      </w:r>
      <w:r>
        <w:t>Committee</w:t>
      </w:r>
      <w:r w:rsidR="0026644F">
        <w:t>. E</w:t>
      </w:r>
      <w:r w:rsidR="00A47A27">
        <w:t>ach of these</w:t>
      </w:r>
      <w:r>
        <w:t xml:space="preserve"> </w:t>
      </w:r>
      <w:r w:rsidR="00B15FDA">
        <w:t xml:space="preserve">members </w:t>
      </w:r>
      <w:r>
        <w:t>shall</w:t>
      </w:r>
      <w:r>
        <w:rPr>
          <w:spacing w:val="-8"/>
        </w:rPr>
        <w:t xml:space="preserve"> </w:t>
      </w:r>
      <w:r>
        <w:t>be</w:t>
      </w:r>
      <w:r>
        <w:rPr>
          <w:spacing w:val="-8"/>
        </w:rPr>
        <w:t xml:space="preserve"> </w:t>
      </w:r>
      <w:r>
        <w:t>a</w:t>
      </w:r>
      <w:r>
        <w:rPr>
          <w:spacing w:val="-9"/>
        </w:rPr>
        <w:t xml:space="preserve"> </w:t>
      </w:r>
      <w:r>
        <w:t>voting</w:t>
      </w:r>
      <w:r>
        <w:rPr>
          <w:spacing w:val="-12"/>
        </w:rPr>
        <w:t xml:space="preserve"> </w:t>
      </w:r>
      <w:r>
        <w:t>member</w:t>
      </w:r>
      <w:r>
        <w:rPr>
          <w:spacing w:val="-13"/>
        </w:rPr>
        <w:t xml:space="preserve"> </w:t>
      </w:r>
      <w:r>
        <w:t>of</w:t>
      </w:r>
      <w:r>
        <w:rPr>
          <w:spacing w:val="-8"/>
        </w:rPr>
        <w:t xml:space="preserve"> </w:t>
      </w:r>
      <w:r>
        <w:t>the</w:t>
      </w:r>
      <w:r>
        <w:rPr>
          <w:spacing w:val="-4"/>
        </w:rPr>
        <w:t xml:space="preserve"> </w:t>
      </w:r>
      <w:r>
        <w:t>Faculty</w:t>
      </w:r>
      <w:r>
        <w:rPr>
          <w:spacing w:val="-8"/>
        </w:rPr>
        <w:t xml:space="preserve"> </w:t>
      </w:r>
      <w:r>
        <w:t>Senate.</w:t>
      </w:r>
      <w:r>
        <w:rPr>
          <w:spacing w:val="-12"/>
        </w:rPr>
        <w:t xml:space="preserve"> </w:t>
      </w:r>
      <w:r>
        <w:t>All</w:t>
      </w:r>
      <w:r>
        <w:rPr>
          <w:spacing w:val="-7"/>
        </w:rPr>
        <w:t xml:space="preserve"> </w:t>
      </w:r>
      <w:r>
        <w:t>faculty</w:t>
      </w:r>
      <w:r>
        <w:rPr>
          <w:spacing w:val="-8"/>
        </w:rPr>
        <w:t xml:space="preserve"> </w:t>
      </w:r>
      <w:r>
        <w:t>members,</w:t>
      </w:r>
      <w:r>
        <w:rPr>
          <w:spacing w:val="-11"/>
        </w:rPr>
        <w:t xml:space="preserve"> </w:t>
      </w:r>
      <w:r>
        <w:t>except</w:t>
      </w:r>
      <w:r>
        <w:rPr>
          <w:spacing w:val="-11"/>
        </w:rPr>
        <w:t xml:space="preserve"> </w:t>
      </w:r>
      <w:r>
        <w:t>the</w:t>
      </w:r>
      <w:r>
        <w:rPr>
          <w:spacing w:val="-8"/>
        </w:rPr>
        <w:t xml:space="preserve"> </w:t>
      </w:r>
      <w:r>
        <w:t>Chairs</w:t>
      </w:r>
      <w:r>
        <w:rPr>
          <w:spacing w:val="-9"/>
        </w:rPr>
        <w:t xml:space="preserve"> </w:t>
      </w:r>
      <w:r>
        <w:t>of</w:t>
      </w:r>
      <w:r>
        <w:rPr>
          <w:spacing w:val="-9"/>
        </w:rPr>
        <w:t xml:space="preserve"> </w:t>
      </w:r>
      <w:r>
        <w:t>the</w:t>
      </w:r>
      <w:r>
        <w:rPr>
          <w:spacing w:val="-8"/>
        </w:rPr>
        <w:t xml:space="preserve"> </w:t>
      </w:r>
      <w:r>
        <w:t>Departments, Directors of Institutes,</w:t>
      </w:r>
      <w:r>
        <w:rPr>
          <w:spacing w:val="-2"/>
        </w:rPr>
        <w:t xml:space="preserve"> </w:t>
      </w:r>
      <w:r>
        <w:t xml:space="preserve">and appointed Vice Deans shall be eligible for election as members. The Dean shall be a member </w:t>
      </w:r>
      <w:r w:rsidR="00B15FDA">
        <w:t xml:space="preserve">of the Faculty Senate </w:t>
      </w:r>
      <w:r>
        <w:t>without voting privilege. If a Standing Committee Chair is ineligible for member status due to being a Department Chair,</w:t>
      </w:r>
      <w:r>
        <w:rPr>
          <w:spacing w:val="-1"/>
        </w:rPr>
        <w:t xml:space="preserve"> </w:t>
      </w:r>
      <w:r>
        <w:t>Institute Director,</w:t>
      </w:r>
      <w:r>
        <w:rPr>
          <w:spacing w:val="-1"/>
        </w:rPr>
        <w:t xml:space="preserve"> </w:t>
      </w:r>
      <w:r>
        <w:t>or Vice Dean,</w:t>
      </w:r>
      <w:r>
        <w:rPr>
          <w:spacing w:val="-1"/>
        </w:rPr>
        <w:t xml:space="preserve"> </w:t>
      </w:r>
      <w:r>
        <w:t xml:space="preserve">that </w:t>
      </w:r>
      <w:r w:rsidR="00A4508B">
        <w:t xml:space="preserve">Standing </w:t>
      </w:r>
      <w:r>
        <w:t>Committee Chair will instead appoint a delegate from among the</w:t>
      </w:r>
      <w:r w:rsidR="00B15FDA">
        <w:t xml:space="preserve"> members of his/her</w:t>
      </w:r>
      <w:r>
        <w:t xml:space="preserve"> Standing Committee to serve in the </w:t>
      </w:r>
      <w:r w:rsidR="00A43033">
        <w:t xml:space="preserve">Faculty </w:t>
      </w:r>
      <w:r w:rsidR="00A43033">
        <w:lastRenderedPageBreak/>
        <w:t xml:space="preserve">Senate </w:t>
      </w:r>
      <w:r>
        <w:t>member</w:t>
      </w:r>
      <w:r w:rsidR="00A43033">
        <w:t>ship</w:t>
      </w:r>
      <w:r>
        <w:t xml:space="preserve"> role. A faculty member may serve simultaneously as both a departmental member and a Standing Committee representative to the Faculty Senate but shall have only one</w:t>
      </w:r>
      <w:r w:rsidR="002E639A">
        <w:t xml:space="preserve"> </w:t>
      </w:r>
      <w:r>
        <w:t>vote.</w:t>
      </w:r>
    </w:p>
    <w:p w14:paraId="32905365" w14:textId="5166A7E0" w:rsidR="005772C1" w:rsidRDefault="00CF5DC1" w:rsidP="002E639A">
      <w:pPr>
        <w:pStyle w:val="BodyText"/>
        <w:spacing w:after="120"/>
        <w:ind w:left="699" w:right="288"/>
        <w:jc w:val="both"/>
      </w:pPr>
      <w:r>
        <w:t>Terms</w:t>
      </w:r>
      <w:r>
        <w:rPr>
          <w:spacing w:val="-5"/>
        </w:rPr>
        <w:t xml:space="preserve"> </w:t>
      </w:r>
      <w:r>
        <w:t>for</w:t>
      </w:r>
      <w:r>
        <w:rPr>
          <w:spacing w:val="-9"/>
        </w:rPr>
        <w:t xml:space="preserve"> </w:t>
      </w:r>
      <w:r>
        <w:t>Members</w:t>
      </w:r>
      <w:r>
        <w:rPr>
          <w:spacing w:val="-9"/>
        </w:rPr>
        <w:t xml:space="preserve"> </w:t>
      </w:r>
      <w:r>
        <w:t>and</w:t>
      </w:r>
      <w:r>
        <w:rPr>
          <w:spacing w:val="-6"/>
        </w:rPr>
        <w:t xml:space="preserve"> </w:t>
      </w:r>
      <w:r>
        <w:t>Faculty</w:t>
      </w:r>
      <w:r>
        <w:rPr>
          <w:spacing w:val="-5"/>
        </w:rPr>
        <w:t xml:space="preserve"> </w:t>
      </w:r>
      <w:r>
        <w:t>Senate</w:t>
      </w:r>
      <w:r>
        <w:rPr>
          <w:spacing w:val="-9"/>
        </w:rPr>
        <w:t xml:space="preserve"> </w:t>
      </w:r>
      <w:r>
        <w:t>Officers</w:t>
      </w:r>
      <w:r>
        <w:rPr>
          <w:spacing w:val="-9"/>
        </w:rPr>
        <w:t xml:space="preserve"> </w:t>
      </w:r>
      <w:r>
        <w:t>shall</w:t>
      </w:r>
      <w:r>
        <w:rPr>
          <w:spacing w:val="-3"/>
        </w:rPr>
        <w:t xml:space="preserve"> </w:t>
      </w:r>
      <w:r>
        <w:t>begin</w:t>
      </w:r>
      <w:r>
        <w:rPr>
          <w:spacing w:val="-6"/>
        </w:rPr>
        <w:t xml:space="preserve"> </w:t>
      </w:r>
      <w:r>
        <w:t>September</w:t>
      </w:r>
      <w:r>
        <w:rPr>
          <w:spacing w:val="-9"/>
        </w:rPr>
        <w:t xml:space="preserve"> </w:t>
      </w:r>
      <w:r>
        <w:t>1.</w:t>
      </w:r>
      <w:r>
        <w:rPr>
          <w:spacing w:val="-8"/>
        </w:rPr>
        <w:t xml:space="preserve"> </w:t>
      </w:r>
      <w:r>
        <w:t>Each</w:t>
      </w:r>
      <w:r>
        <w:rPr>
          <w:spacing w:val="-10"/>
        </w:rPr>
        <w:t xml:space="preserve"> </w:t>
      </w:r>
      <w:r>
        <w:t>member</w:t>
      </w:r>
      <w:r>
        <w:rPr>
          <w:spacing w:val="-6"/>
        </w:rPr>
        <w:t xml:space="preserve"> </w:t>
      </w:r>
      <w:r>
        <w:t>shall</w:t>
      </w:r>
      <w:r>
        <w:rPr>
          <w:spacing w:val="-8"/>
        </w:rPr>
        <w:t xml:space="preserve"> </w:t>
      </w:r>
      <w:r>
        <w:t>be</w:t>
      </w:r>
      <w:r>
        <w:rPr>
          <w:spacing w:val="-9"/>
        </w:rPr>
        <w:t xml:space="preserve"> </w:t>
      </w:r>
      <w:r>
        <w:t>elected</w:t>
      </w:r>
      <w:r>
        <w:rPr>
          <w:spacing w:val="-6"/>
        </w:rPr>
        <w:t xml:space="preserve"> </w:t>
      </w:r>
      <w:r>
        <w:t>for a</w:t>
      </w:r>
      <w:r>
        <w:rPr>
          <w:spacing w:val="-9"/>
        </w:rPr>
        <w:t xml:space="preserve"> </w:t>
      </w:r>
      <w:r>
        <w:t>full</w:t>
      </w:r>
      <w:r>
        <w:rPr>
          <w:spacing w:val="-7"/>
        </w:rPr>
        <w:t xml:space="preserve"> </w:t>
      </w:r>
      <w:r>
        <w:t>term</w:t>
      </w:r>
      <w:r>
        <w:rPr>
          <w:spacing w:val="-8"/>
        </w:rPr>
        <w:t xml:space="preserve"> </w:t>
      </w:r>
      <w:r>
        <w:t>of</w:t>
      </w:r>
      <w:r>
        <w:rPr>
          <w:spacing w:val="-9"/>
        </w:rPr>
        <w:t xml:space="preserve"> </w:t>
      </w:r>
      <w:r>
        <w:t>three</w:t>
      </w:r>
      <w:r>
        <w:rPr>
          <w:spacing w:val="-8"/>
        </w:rPr>
        <w:t xml:space="preserve"> </w:t>
      </w:r>
      <w:r>
        <w:t>years</w:t>
      </w:r>
      <w:r>
        <w:rPr>
          <w:spacing w:val="-9"/>
        </w:rPr>
        <w:t xml:space="preserve"> </w:t>
      </w:r>
      <w:r>
        <w:t>and,</w:t>
      </w:r>
      <w:r>
        <w:rPr>
          <w:spacing w:val="-11"/>
        </w:rPr>
        <w:t xml:space="preserve"> </w:t>
      </w:r>
      <w:r>
        <w:t>if</w:t>
      </w:r>
      <w:r>
        <w:rPr>
          <w:spacing w:val="-9"/>
        </w:rPr>
        <w:t xml:space="preserve"> </w:t>
      </w:r>
      <w:r>
        <w:t>re-elected,</w:t>
      </w:r>
      <w:r>
        <w:rPr>
          <w:spacing w:val="-12"/>
        </w:rPr>
        <w:t xml:space="preserve"> </w:t>
      </w:r>
      <w:r>
        <w:t>may</w:t>
      </w:r>
      <w:r>
        <w:rPr>
          <w:spacing w:val="-13"/>
        </w:rPr>
        <w:t xml:space="preserve"> </w:t>
      </w:r>
      <w:r>
        <w:t>immediately</w:t>
      </w:r>
      <w:r>
        <w:rPr>
          <w:spacing w:val="-8"/>
        </w:rPr>
        <w:t xml:space="preserve"> </w:t>
      </w:r>
      <w:r>
        <w:t>succeed</w:t>
      </w:r>
      <w:r>
        <w:rPr>
          <w:spacing w:val="-10"/>
        </w:rPr>
        <w:t xml:space="preserve"> </w:t>
      </w:r>
      <w:r>
        <w:t>himself/herself</w:t>
      </w:r>
      <w:r>
        <w:rPr>
          <w:spacing w:val="-9"/>
        </w:rPr>
        <w:t xml:space="preserve"> </w:t>
      </w:r>
      <w:r>
        <w:t>once.</w:t>
      </w:r>
      <w:r>
        <w:rPr>
          <w:spacing w:val="-7"/>
        </w:rPr>
        <w:t xml:space="preserve"> </w:t>
      </w:r>
      <w:r>
        <w:t>A</w:t>
      </w:r>
      <w:r>
        <w:rPr>
          <w:spacing w:val="-12"/>
        </w:rPr>
        <w:t xml:space="preserve"> </w:t>
      </w:r>
      <w:r>
        <w:t>member</w:t>
      </w:r>
      <w:r>
        <w:rPr>
          <w:spacing w:val="-13"/>
        </w:rPr>
        <w:t xml:space="preserve"> </w:t>
      </w:r>
      <w:r>
        <w:t>who has served two consecutive full terms is not eligible for re-election until the regular election held in the year</w:t>
      </w:r>
      <w:r>
        <w:rPr>
          <w:spacing w:val="-7"/>
        </w:rPr>
        <w:t xml:space="preserve"> </w:t>
      </w:r>
      <w:r>
        <w:t>following</w:t>
      </w:r>
      <w:r>
        <w:rPr>
          <w:spacing w:val="-5"/>
        </w:rPr>
        <w:t xml:space="preserve"> </w:t>
      </w:r>
      <w:r>
        <w:t>the</w:t>
      </w:r>
      <w:r>
        <w:rPr>
          <w:spacing w:val="-6"/>
        </w:rPr>
        <w:t xml:space="preserve"> </w:t>
      </w:r>
      <w:r>
        <w:t>end</w:t>
      </w:r>
      <w:r>
        <w:rPr>
          <w:spacing w:val="-3"/>
        </w:rPr>
        <w:t xml:space="preserve"> </w:t>
      </w:r>
      <w:r>
        <w:t>of</w:t>
      </w:r>
      <w:r>
        <w:rPr>
          <w:spacing w:val="-2"/>
        </w:rPr>
        <w:t xml:space="preserve"> </w:t>
      </w:r>
      <w:r>
        <w:t>his/her</w:t>
      </w:r>
      <w:r>
        <w:rPr>
          <w:spacing w:val="-7"/>
        </w:rPr>
        <w:t xml:space="preserve"> </w:t>
      </w:r>
      <w:r>
        <w:t>term</w:t>
      </w:r>
      <w:r w:rsidR="000966DF">
        <w:t>; e</w:t>
      </w:r>
      <w:r>
        <w:t>ach</w:t>
      </w:r>
      <w:r>
        <w:rPr>
          <w:spacing w:val="-8"/>
        </w:rPr>
        <w:t xml:space="preserve"> </w:t>
      </w:r>
      <w:r>
        <w:t>member</w:t>
      </w:r>
      <w:r>
        <w:rPr>
          <w:spacing w:val="-7"/>
        </w:rPr>
        <w:t xml:space="preserve"> </w:t>
      </w:r>
      <w:r>
        <w:t>shall</w:t>
      </w:r>
      <w:r>
        <w:rPr>
          <w:spacing w:val="-5"/>
        </w:rPr>
        <w:t xml:space="preserve"> </w:t>
      </w:r>
      <w:r>
        <w:t>have</w:t>
      </w:r>
      <w:r>
        <w:rPr>
          <w:spacing w:val="-6"/>
        </w:rPr>
        <w:t xml:space="preserve"> </w:t>
      </w:r>
      <w:r>
        <w:t>one</w:t>
      </w:r>
      <w:r>
        <w:rPr>
          <w:spacing w:val="-7"/>
        </w:rPr>
        <w:t xml:space="preserve"> </w:t>
      </w:r>
      <w:r>
        <w:t>vote.</w:t>
      </w:r>
      <w:r>
        <w:rPr>
          <w:spacing w:val="-5"/>
        </w:rPr>
        <w:t xml:space="preserve"> </w:t>
      </w:r>
      <w:r>
        <w:t>Members</w:t>
      </w:r>
      <w:r>
        <w:rPr>
          <w:spacing w:val="-2"/>
        </w:rPr>
        <w:t xml:space="preserve"> </w:t>
      </w:r>
      <w:r>
        <w:t>in</w:t>
      </w:r>
      <w:r>
        <w:rPr>
          <w:spacing w:val="-8"/>
        </w:rPr>
        <w:t xml:space="preserve"> </w:t>
      </w:r>
      <w:r>
        <w:t>office</w:t>
      </w:r>
      <w:r>
        <w:rPr>
          <w:spacing w:val="-6"/>
        </w:rPr>
        <w:t xml:space="preserve"> </w:t>
      </w:r>
      <w:r>
        <w:t>at</w:t>
      </w:r>
      <w:r>
        <w:rPr>
          <w:spacing w:val="-4"/>
        </w:rPr>
        <w:t xml:space="preserve"> </w:t>
      </w:r>
      <w:r>
        <w:t>the</w:t>
      </w:r>
      <w:r>
        <w:rPr>
          <w:spacing w:val="-2"/>
        </w:rPr>
        <w:t xml:space="preserve"> </w:t>
      </w:r>
      <w:r>
        <w:t>time</w:t>
      </w:r>
      <w:r>
        <w:rPr>
          <w:spacing w:val="-2"/>
        </w:rPr>
        <w:t xml:space="preserve"> </w:t>
      </w:r>
      <w:r>
        <w:t>of ratification of these Bylaws shall serve the terms for which they were elected and after completing said terms</w:t>
      </w:r>
      <w:r>
        <w:rPr>
          <w:spacing w:val="-7"/>
        </w:rPr>
        <w:t xml:space="preserve"> </w:t>
      </w:r>
      <w:r>
        <w:t>can</w:t>
      </w:r>
      <w:r>
        <w:rPr>
          <w:spacing w:val="-14"/>
        </w:rPr>
        <w:t xml:space="preserve"> </w:t>
      </w:r>
      <w:r>
        <w:t>seek</w:t>
      </w:r>
      <w:r>
        <w:rPr>
          <w:spacing w:val="-6"/>
        </w:rPr>
        <w:t xml:space="preserve"> </w:t>
      </w:r>
      <w:r>
        <w:t>re-election</w:t>
      </w:r>
      <w:r>
        <w:rPr>
          <w:spacing w:val="-8"/>
        </w:rPr>
        <w:t xml:space="preserve"> </w:t>
      </w:r>
      <w:r>
        <w:t>to</w:t>
      </w:r>
      <w:r>
        <w:rPr>
          <w:spacing w:val="-8"/>
        </w:rPr>
        <w:t xml:space="preserve"> </w:t>
      </w:r>
      <w:r>
        <w:t>the</w:t>
      </w:r>
      <w:r>
        <w:rPr>
          <w:spacing w:val="-6"/>
        </w:rPr>
        <w:t xml:space="preserve"> </w:t>
      </w:r>
      <w:r>
        <w:t>Faculty Senate</w:t>
      </w:r>
      <w:r>
        <w:rPr>
          <w:spacing w:val="-6"/>
        </w:rPr>
        <w:t xml:space="preserve"> </w:t>
      </w:r>
      <w:r>
        <w:t>under</w:t>
      </w:r>
      <w:r>
        <w:rPr>
          <w:spacing w:val="-7"/>
        </w:rPr>
        <w:t xml:space="preserve"> </w:t>
      </w:r>
      <w:r>
        <w:t>the</w:t>
      </w:r>
      <w:r>
        <w:rPr>
          <w:spacing w:val="-6"/>
        </w:rPr>
        <w:t xml:space="preserve"> </w:t>
      </w:r>
      <w:r>
        <w:t>rules</w:t>
      </w:r>
      <w:r>
        <w:rPr>
          <w:spacing w:val="-7"/>
        </w:rPr>
        <w:t xml:space="preserve"> </w:t>
      </w:r>
      <w:r>
        <w:t>and</w:t>
      </w:r>
      <w:r>
        <w:rPr>
          <w:spacing w:val="-13"/>
        </w:rPr>
        <w:t xml:space="preserve"> </w:t>
      </w:r>
      <w:r>
        <w:t>procedures</w:t>
      </w:r>
      <w:r>
        <w:rPr>
          <w:spacing w:val="-1"/>
        </w:rPr>
        <w:t xml:space="preserve"> </w:t>
      </w:r>
      <w:r>
        <w:t>specified</w:t>
      </w:r>
      <w:r>
        <w:rPr>
          <w:spacing w:val="-8"/>
        </w:rPr>
        <w:t xml:space="preserve"> </w:t>
      </w:r>
      <w:r>
        <w:t>by</w:t>
      </w:r>
      <w:r>
        <w:rPr>
          <w:spacing w:val="-6"/>
        </w:rPr>
        <w:t xml:space="preserve"> </w:t>
      </w:r>
      <w:r>
        <w:t>these</w:t>
      </w:r>
      <w:r>
        <w:rPr>
          <w:spacing w:val="-12"/>
        </w:rPr>
        <w:t xml:space="preserve"> </w:t>
      </w:r>
      <w:r>
        <w:t>Bylaws.</w:t>
      </w:r>
    </w:p>
    <w:p w14:paraId="65DC1F1C" w14:textId="7D728872" w:rsidR="005772C1" w:rsidRDefault="00CF5DC1" w:rsidP="002E639A">
      <w:pPr>
        <w:pStyle w:val="BodyText"/>
        <w:spacing w:after="120"/>
        <w:ind w:left="699" w:right="288"/>
        <w:jc w:val="both"/>
      </w:pPr>
      <w:r>
        <w:t>The Executive Committee of the Faculty Senate shall institute uniform procedures for the elections of members to the Senate and to the Standing Committees.</w:t>
      </w:r>
      <w:r w:rsidR="001054B4">
        <w:t xml:space="preserve"> </w:t>
      </w:r>
      <w:r w:rsidR="001054B4" w:rsidRPr="001054B4">
        <w:t>The Chair, Past- Chair, Chair-elect, Secretary, and Secretary-elect shall constitute the Executive Committee of the Senate.</w:t>
      </w:r>
      <w:r>
        <w:t xml:space="preserve"> The regular election for members shall be completed before the beginning of the academic</w:t>
      </w:r>
      <w:r>
        <w:rPr>
          <w:spacing w:val="-2"/>
        </w:rPr>
        <w:t xml:space="preserve"> </w:t>
      </w:r>
      <w:r>
        <w:t>year</w:t>
      </w:r>
      <w:r w:rsidR="00A4508B">
        <w:t xml:space="preserve"> (commencing September 1)</w:t>
      </w:r>
      <w:r>
        <w:t>. Each Department’s or Institute’s current members will oversee the nomination and election process of new members. A Senator will be expected to attend at least 50% of the meetings per academic year; however, the Chair of the Faculty Senate can make exceptions for extenuating circumstances (e.g., extended illness). A Senator who has not met the above defined attendance requirement shall be discharged from the Faculty Senate at the end of the current</w:t>
      </w:r>
      <w:r w:rsidR="002E639A">
        <w:t xml:space="preserve"> </w:t>
      </w:r>
      <w:r>
        <w:t>academic</w:t>
      </w:r>
      <w:r>
        <w:rPr>
          <w:spacing w:val="1"/>
        </w:rPr>
        <w:t xml:space="preserve"> </w:t>
      </w:r>
      <w:r>
        <w:t>year</w:t>
      </w:r>
      <w:r>
        <w:rPr>
          <w:spacing w:val="5"/>
        </w:rPr>
        <w:t xml:space="preserve"> </w:t>
      </w:r>
      <w:r>
        <w:t>and</w:t>
      </w:r>
      <w:r>
        <w:rPr>
          <w:spacing w:val="6"/>
        </w:rPr>
        <w:t xml:space="preserve"> </w:t>
      </w:r>
      <w:r>
        <w:t>replaced</w:t>
      </w:r>
      <w:r>
        <w:rPr>
          <w:spacing w:val="5"/>
        </w:rPr>
        <w:t xml:space="preserve"> </w:t>
      </w:r>
      <w:r>
        <w:t>by</w:t>
      </w:r>
      <w:r>
        <w:rPr>
          <w:spacing w:val="7"/>
        </w:rPr>
        <w:t xml:space="preserve"> </w:t>
      </w:r>
      <w:r>
        <w:t>another</w:t>
      </w:r>
      <w:r>
        <w:rPr>
          <w:spacing w:val="5"/>
        </w:rPr>
        <w:t xml:space="preserve"> </w:t>
      </w:r>
      <w:r>
        <w:t>eligible</w:t>
      </w:r>
      <w:r>
        <w:rPr>
          <w:spacing w:val="6"/>
        </w:rPr>
        <w:t xml:space="preserve"> </w:t>
      </w:r>
      <w:r>
        <w:t>faculty</w:t>
      </w:r>
      <w:r>
        <w:rPr>
          <w:spacing w:val="7"/>
        </w:rPr>
        <w:t xml:space="preserve"> </w:t>
      </w:r>
      <w:r>
        <w:t>member</w:t>
      </w:r>
      <w:r>
        <w:rPr>
          <w:spacing w:val="5"/>
        </w:rPr>
        <w:t xml:space="preserve"> </w:t>
      </w:r>
      <w:r>
        <w:t>in</w:t>
      </w:r>
      <w:r>
        <w:rPr>
          <w:spacing w:val="6"/>
        </w:rPr>
        <w:t xml:space="preserve"> </w:t>
      </w:r>
      <w:r>
        <w:t>the</w:t>
      </w:r>
      <w:r>
        <w:rPr>
          <w:spacing w:val="6"/>
        </w:rPr>
        <w:t xml:space="preserve"> </w:t>
      </w:r>
      <w:r>
        <w:t>regular</w:t>
      </w:r>
      <w:r>
        <w:rPr>
          <w:spacing w:val="5"/>
        </w:rPr>
        <w:t xml:space="preserve"> </w:t>
      </w:r>
      <w:r>
        <w:t>election</w:t>
      </w:r>
      <w:r>
        <w:rPr>
          <w:spacing w:val="6"/>
        </w:rPr>
        <w:t xml:space="preserve"> </w:t>
      </w:r>
      <w:r>
        <w:t>cycle.</w:t>
      </w:r>
      <w:r>
        <w:rPr>
          <w:spacing w:val="7"/>
        </w:rPr>
        <w:t xml:space="preserve"> </w:t>
      </w:r>
      <w:r>
        <w:t>This</w:t>
      </w:r>
      <w:r>
        <w:rPr>
          <w:spacing w:val="6"/>
        </w:rPr>
        <w:t xml:space="preserve"> </w:t>
      </w:r>
      <w:r>
        <w:rPr>
          <w:spacing w:val="-2"/>
        </w:rPr>
        <w:t>faculty</w:t>
      </w:r>
      <w:r w:rsidR="002E639A">
        <w:rPr>
          <w:spacing w:val="-2"/>
        </w:rPr>
        <w:t xml:space="preserve"> </w:t>
      </w:r>
      <w:r>
        <w:t>member shall complete the remaining term of office of the Senator he/she is replacing. Vacancies arising from</w:t>
      </w:r>
      <w:r>
        <w:rPr>
          <w:spacing w:val="-1"/>
        </w:rPr>
        <w:t xml:space="preserve"> </w:t>
      </w:r>
      <w:r>
        <w:t>the discharge</w:t>
      </w:r>
      <w:r>
        <w:rPr>
          <w:spacing w:val="-2"/>
        </w:rPr>
        <w:t xml:space="preserve"> </w:t>
      </w:r>
      <w:r>
        <w:t>or resignation</w:t>
      </w:r>
      <w:r>
        <w:rPr>
          <w:spacing w:val="-3"/>
        </w:rPr>
        <w:t xml:space="preserve"> </w:t>
      </w:r>
      <w:r>
        <w:t>of a</w:t>
      </w:r>
      <w:r>
        <w:rPr>
          <w:spacing w:val="-2"/>
        </w:rPr>
        <w:t xml:space="preserve"> </w:t>
      </w:r>
      <w:r>
        <w:t>Senator shall be</w:t>
      </w:r>
      <w:r>
        <w:rPr>
          <w:spacing w:val="-2"/>
        </w:rPr>
        <w:t xml:space="preserve"> </w:t>
      </w:r>
      <w:r>
        <w:t>filled</w:t>
      </w:r>
      <w:r>
        <w:rPr>
          <w:spacing w:val="-3"/>
        </w:rPr>
        <w:t xml:space="preserve"> </w:t>
      </w:r>
      <w:r>
        <w:t>by</w:t>
      </w:r>
      <w:r w:rsidR="00AD24C4">
        <w:t xml:space="preserve"> the</w:t>
      </w:r>
      <w:r>
        <w:rPr>
          <w:spacing w:val="-1"/>
        </w:rPr>
        <w:t xml:space="preserve"> </w:t>
      </w:r>
      <w:r>
        <w:t>election</w:t>
      </w:r>
      <w:r>
        <w:rPr>
          <w:spacing w:val="-3"/>
        </w:rPr>
        <w:t xml:space="preserve"> </w:t>
      </w:r>
      <w:r>
        <w:t>of a new Senator to complete</w:t>
      </w:r>
      <w:r>
        <w:rPr>
          <w:spacing w:val="-2"/>
        </w:rPr>
        <w:t xml:space="preserve"> </w:t>
      </w:r>
      <w:r>
        <w:t>the respective term of office. The election shall be held within four weeks of the notice of the resignation to the Faculty Senate Chair.</w:t>
      </w:r>
      <w:r w:rsidR="002E639A">
        <w:t xml:space="preserve"> </w:t>
      </w:r>
      <w:r>
        <w:t>A partial term served to fill a Senator’s unexpired term does not count against the maximum of two consecutive terms for the purpose of reelection.</w:t>
      </w:r>
    </w:p>
    <w:p w14:paraId="48A251B5" w14:textId="3169F945" w:rsidR="005772C1" w:rsidRPr="00213A86" w:rsidRDefault="00CF5DC1" w:rsidP="009E1DB2">
      <w:pPr>
        <w:pStyle w:val="BodyText"/>
        <w:numPr>
          <w:ilvl w:val="0"/>
          <w:numId w:val="14"/>
        </w:numPr>
        <w:tabs>
          <w:tab w:val="left" w:pos="810"/>
          <w:tab w:val="left" w:pos="1080"/>
          <w:tab w:val="left" w:pos="1170"/>
        </w:tabs>
        <w:rPr>
          <w:bCs/>
        </w:rPr>
      </w:pPr>
      <w:bookmarkStart w:id="31" w:name="B._Meetings"/>
      <w:bookmarkEnd w:id="31"/>
      <w:r w:rsidRPr="00213A86">
        <w:rPr>
          <w:bCs/>
        </w:rPr>
        <w:t>Meetings</w:t>
      </w:r>
    </w:p>
    <w:p w14:paraId="1625731C" w14:textId="77777777" w:rsidR="005772C1" w:rsidRDefault="00CF5DC1" w:rsidP="002E639A">
      <w:pPr>
        <w:pStyle w:val="BodyText"/>
        <w:spacing w:after="120"/>
        <w:ind w:left="699" w:right="288"/>
        <w:jc w:val="both"/>
      </w:pPr>
      <w:r>
        <w:t>At the first meeting of the academic</w:t>
      </w:r>
      <w:r>
        <w:rPr>
          <w:spacing w:val="-1"/>
        </w:rPr>
        <w:t xml:space="preserve"> </w:t>
      </w:r>
      <w:r>
        <w:t>year,</w:t>
      </w:r>
      <w:r>
        <w:rPr>
          <w:spacing w:val="-1"/>
        </w:rPr>
        <w:t xml:space="preserve"> </w:t>
      </w:r>
      <w:r>
        <w:t>the Faculty Senate shall elect from among its members a</w:t>
      </w:r>
      <w:r>
        <w:rPr>
          <w:spacing w:val="-3"/>
        </w:rPr>
        <w:t xml:space="preserve"> </w:t>
      </w:r>
      <w:r>
        <w:t xml:space="preserve">Chair- elect and a Secretary-elect. The Chair-elect from the previous year will assume the duties of the Chair on September 1 and shall supervise the elections for Chair-elect and Secretary-elect. </w:t>
      </w:r>
    </w:p>
    <w:p w14:paraId="35BDB14B" w14:textId="66A95D93" w:rsidR="005772C1" w:rsidRDefault="00CF5DC1" w:rsidP="00ED30F0">
      <w:pPr>
        <w:pStyle w:val="BodyText"/>
        <w:spacing w:after="120" w:line="244" w:lineRule="auto"/>
        <w:ind w:left="699" w:right="288"/>
        <w:jc w:val="both"/>
      </w:pPr>
      <w:r>
        <w:t>The</w:t>
      </w:r>
      <w:r>
        <w:rPr>
          <w:spacing w:val="-3"/>
        </w:rPr>
        <w:t xml:space="preserve"> </w:t>
      </w:r>
      <w:r>
        <w:t>Chair</w:t>
      </w:r>
      <w:r>
        <w:rPr>
          <w:spacing w:val="-3"/>
        </w:rPr>
        <w:t xml:space="preserve"> </w:t>
      </w:r>
      <w:r>
        <w:t>of</w:t>
      </w:r>
      <w:r>
        <w:rPr>
          <w:spacing w:val="-4"/>
        </w:rPr>
        <w:t xml:space="preserve"> </w:t>
      </w:r>
      <w:r>
        <w:t>the</w:t>
      </w:r>
      <w:r>
        <w:rPr>
          <w:spacing w:val="-3"/>
        </w:rPr>
        <w:t xml:space="preserve"> </w:t>
      </w:r>
      <w:r>
        <w:t>Faculty</w:t>
      </w:r>
      <w:r>
        <w:rPr>
          <w:spacing w:val="-2"/>
        </w:rPr>
        <w:t xml:space="preserve"> </w:t>
      </w:r>
      <w:r>
        <w:t>Senate</w:t>
      </w:r>
      <w:r>
        <w:rPr>
          <w:spacing w:val="-3"/>
        </w:rPr>
        <w:t xml:space="preserve"> </w:t>
      </w:r>
      <w:r>
        <w:t>shall</w:t>
      </w:r>
      <w:r>
        <w:rPr>
          <w:spacing w:val="-1"/>
        </w:rPr>
        <w:t xml:space="preserve"> </w:t>
      </w:r>
      <w:r>
        <w:t>preside</w:t>
      </w:r>
      <w:r>
        <w:rPr>
          <w:spacing w:val="-3"/>
        </w:rPr>
        <w:t xml:space="preserve"> </w:t>
      </w:r>
      <w:r>
        <w:t>over</w:t>
      </w:r>
      <w:r>
        <w:rPr>
          <w:spacing w:val="-3"/>
        </w:rPr>
        <w:t xml:space="preserve"> </w:t>
      </w:r>
      <w:r>
        <w:t>meetings</w:t>
      </w:r>
      <w:r>
        <w:rPr>
          <w:spacing w:val="-3"/>
        </w:rPr>
        <w:t xml:space="preserve"> </w:t>
      </w:r>
      <w:r>
        <w:t>of</w:t>
      </w:r>
      <w:r>
        <w:rPr>
          <w:spacing w:val="-3"/>
        </w:rPr>
        <w:t xml:space="preserve"> </w:t>
      </w:r>
      <w:r>
        <w:t>the</w:t>
      </w:r>
      <w:r>
        <w:rPr>
          <w:spacing w:val="-3"/>
        </w:rPr>
        <w:t xml:space="preserve"> </w:t>
      </w:r>
      <w:r>
        <w:t>Senate,</w:t>
      </w:r>
      <w:r>
        <w:rPr>
          <w:spacing w:val="-6"/>
        </w:rPr>
        <w:t xml:space="preserve"> </w:t>
      </w:r>
      <w:r>
        <w:t>publicize</w:t>
      </w:r>
      <w:r>
        <w:rPr>
          <w:spacing w:val="-3"/>
        </w:rPr>
        <w:t xml:space="preserve"> </w:t>
      </w:r>
      <w:r>
        <w:t>the</w:t>
      </w:r>
      <w:r>
        <w:rPr>
          <w:spacing w:val="-3"/>
        </w:rPr>
        <w:t xml:space="preserve"> </w:t>
      </w:r>
      <w:r>
        <w:t>agenda</w:t>
      </w:r>
      <w:r>
        <w:rPr>
          <w:spacing w:val="-3"/>
        </w:rPr>
        <w:t xml:space="preserve"> </w:t>
      </w:r>
      <w:r>
        <w:t>for Faculty Senate meetings and send Faculty Senate documents to the Dean.</w:t>
      </w:r>
      <w:r w:rsidR="009C7494">
        <w:t xml:space="preserve"> </w:t>
      </w:r>
      <w:r>
        <w:t>The Secretary shall be responsible for maintaining a record of the attendance of each Senator at regular meetings</w:t>
      </w:r>
      <w:r>
        <w:rPr>
          <w:spacing w:val="-3"/>
        </w:rPr>
        <w:t xml:space="preserve"> </w:t>
      </w:r>
      <w:r>
        <w:t>and</w:t>
      </w:r>
      <w:r>
        <w:rPr>
          <w:spacing w:val="-4"/>
        </w:rPr>
        <w:t xml:space="preserve"> </w:t>
      </w:r>
      <w:r>
        <w:t>shall</w:t>
      </w:r>
      <w:r>
        <w:rPr>
          <w:spacing w:val="-1"/>
        </w:rPr>
        <w:t xml:space="preserve"> </w:t>
      </w:r>
      <w:r>
        <w:t>oversee</w:t>
      </w:r>
      <w:r>
        <w:rPr>
          <w:spacing w:val="-3"/>
        </w:rPr>
        <w:t xml:space="preserve"> </w:t>
      </w:r>
      <w:r>
        <w:t>the</w:t>
      </w:r>
      <w:r>
        <w:rPr>
          <w:spacing w:val="-3"/>
        </w:rPr>
        <w:t xml:space="preserve"> </w:t>
      </w:r>
      <w:r>
        <w:t>compilation,</w:t>
      </w:r>
      <w:r>
        <w:rPr>
          <w:spacing w:val="-6"/>
        </w:rPr>
        <w:t xml:space="preserve"> </w:t>
      </w:r>
      <w:r>
        <w:t>publication,</w:t>
      </w:r>
      <w:r>
        <w:rPr>
          <w:spacing w:val="-6"/>
        </w:rPr>
        <w:t xml:space="preserve"> </w:t>
      </w:r>
      <w:r>
        <w:t>and preservation</w:t>
      </w:r>
      <w:r>
        <w:rPr>
          <w:spacing w:val="-4"/>
        </w:rPr>
        <w:t xml:space="preserve"> </w:t>
      </w:r>
      <w:r>
        <w:t>of</w:t>
      </w:r>
      <w:r>
        <w:rPr>
          <w:spacing w:val="-3"/>
        </w:rPr>
        <w:t xml:space="preserve"> </w:t>
      </w:r>
      <w:r>
        <w:t>minutes</w:t>
      </w:r>
      <w:r>
        <w:rPr>
          <w:spacing w:val="-3"/>
        </w:rPr>
        <w:t xml:space="preserve"> </w:t>
      </w:r>
      <w:r>
        <w:t>of</w:t>
      </w:r>
      <w:r>
        <w:rPr>
          <w:spacing w:val="-3"/>
        </w:rPr>
        <w:t xml:space="preserve"> </w:t>
      </w:r>
      <w:r>
        <w:t>all</w:t>
      </w:r>
      <w:r>
        <w:rPr>
          <w:spacing w:val="-1"/>
        </w:rPr>
        <w:t xml:space="preserve"> </w:t>
      </w:r>
      <w:r>
        <w:t>Faculty</w:t>
      </w:r>
      <w:r>
        <w:rPr>
          <w:spacing w:val="-2"/>
        </w:rPr>
        <w:t xml:space="preserve"> </w:t>
      </w:r>
      <w:r>
        <w:t xml:space="preserve">Senate meetings. The minutes shall be maintained in the Office of Faculty Affairs and shall be available to any faculty member upon request. The Secretary-elect is responsible for parliamentary procedure during Faculty Senate </w:t>
      </w:r>
      <w:r w:rsidR="00AD24C4">
        <w:t>meetings and</w:t>
      </w:r>
      <w:r>
        <w:t xml:space="preserve"> shall serve as Parliamentarian.</w:t>
      </w:r>
    </w:p>
    <w:p w14:paraId="494765F5" w14:textId="77777777" w:rsidR="005772C1" w:rsidRDefault="00CF5DC1" w:rsidP="007D13DE">
      <w:pPr>
        <w:pStyle w:val="BodyText"/>
        <w:spacing w:after="120"/>
        <w:ind w:left="699" w:right="288"/>
        <w:jc w:val="both"/>
      </w:pPr>
      <w:r>
        <w:t xml:space="preserve">Upon election, members shall review the bylaws and familiarize themselves with </w:t>
      </w:r>
      <w:r>
        <w:rPr>
          <w:i/>
        </w:rPr>
        <w:t xml:space="preserve">Robert’s Rules of Order </w:t>
      </w:r>
      <w:r>
        <w:t>(revised). Members are responsible for dissemination of approved reports, resolutions, surveys, and information of the Faculty Senate to their respective faculty members.</w:t>
      </w:r>
    </w:p>
    <w:p w14:paraId="531F4E6E" w14:textId="31789D78" w:rsidR="005772C1" w:rsidRDefault="00CF5DC1" w:rsidP="00ED30F0">
      <w:pPr>
        <w:pStyle w:val="BodyText"/>
        <w:spacing w:after="120"/>
        <w:ind w:left="699" w:right="288"/>
        <w:jc w:val="both"/>
      </w:pPr>
      <w:r>
        <w:t>The Faculty Senate shall hold at least four meetings throughout the academic</w:t>
      </w:r>
      <w:r>
        <w:rPr>
          <w:spacing w:val="-1"/>
        </w:rPr>
        <w:t xml:space="preserve"> </w:t>
      </w:r>
      <w:r>
        <w:t xml:space="preserve">year. </w:t>
      </w:r>
      <w:r w:rsidR="00B00B43">
        <w:t xml:space="preserve">Standing Committee Chairs should present an update </w:t>
      </w:r>
      <w:r w:rsidR="00B61573">
        <w:t xml:space="preserve">to the Faculty Senate </w:t>
      </w:r>
      <w:r w:rsidR="00B00B43">
        <w:t>on the</w:t>
      </w:r>
      <w:r w:rsidR="00B61573">
        <w:t xml:space="preserve">ir committee’s work at least once per year. </w:t>
      </w:r>
      <w:r>
        <w:t>Members may submit items for the agenda until one week prior to the meeting. The agenda shall include provisions for the consideration of old and new business. Special meetings of the Faculty Senate may be called by the Chair of</w:t>
      </w:r>
      <w:r>
        <w:rPr>
          <w:spacing w:val="-3"/>
        </w:rPr>
        <w:t xml:space="preserve"> </w:t>
      </w:r>
      <w:r>
        <w:t>the Senate, the Dean,</w:t>
      </w:r>
      <w:r>
        <w:rPr>
          <w:spacing w:val="-1"/>
        </w:rPr>
        <w:t xml:space="preserve"> </w:t>
      </w:r>
      <w:r>
        <w:t>or by</w:t>
      </w:r>
      <w:r>
        <w:rPr>
          <w:spacing w:val="-2"/>
        </w:rPr>
        <w:t xml:space="preserve"> </w:t>
      </w:r>
      <w:r>
        <w:t>one-fourth of the Faculty</w:t>
      </w:r>
      <w:r>
        <w:rPr>
          <w:spacing w:val="-2"/>
        </w:rPr>
        <w:t xml:space="preserve"> </w:t>
      </w:r>
      <w:r>
        <w:t>Senate</w:t>
      </w:r>
      <w:r>
        <w:rPr>
          <w:spacing w:val="-3"/>
        </w:rPr>
        <w:t xml:space="preserve"> </w:t>
      </w:r>
      <w:r>
        <w:t>members</w:t>
      </w:r>
      <w:r>
        <w:rPr>
          <w:spacing w:val="-3"/>
        </w:rPr>
        <w:t xml:space="preserve"> </w:t>
      </w:r>
      <w:r>
        <w:t>via</w:t>
      </w:r>
      <w:r>
        <w:rPr>
          <w:spacing w:val="-4"/>
        </w:rPr>
        <w:t xml:space="preserve"> </w:t>
      </w:r>
      <w:r>
        <w:t>written request to the Chair. The</w:t>
      </w:r>
      <w:r>
        <w:rPr>
          <w:spacing w:val="-6"/>
        </w:rPr>
        <w:t xml:space="preserve"> </w:t>
      </w:r>
      <w:r>
        <w:t>agenda</w:t>
      </w:r>
      <w:r>
        <w:rPr>
          <w:spacing w:val="-12"/>
        </w:rPr>
        <w:t xml:space="preserve"> </w:t>
      </w:r>
      <w:r>
        <w:t>of</w:t>
      </w:r>
      <w:r>
        <w:rPr>
          <w:spacing w:val="-7"/>
        </w:rPr>
        <w:t xml:space="preserve"> </w:t>
      </w:r>
      <w:r>
        <w:t>all</w:t>
      </w:r>
      <w:r>
        <w:rPr>
          <w:spacing w:val="-5"/>
        </w:rPr>
        <w:t xml:space="preserve"> </w:t>
      </w:r>
      <w:r>
        <w:t>special</w:t>
      </w:r>
      <w:r>
        <w:rPr>
          <w:spacing w:val="-10"/>
        </w:rPr>
        <w:t xml:space="preserve"> </w:t>
      </w:r>
      <w:r>
        <w:t>meetings</w:t>
      </w:r>
      <w:r>
        <w:rPr>
          <w:spacing w:val="-12"/>
        </w:rPr>
        <w:t xml:space="preserve"> </w:t>
      </w:r>
      <w:r>
        <w:t>shall</w:t>
      </w:r>
      <w:r>
        <w:rPr>
          <w:spacing w:val="-5"/>
        </w:rPr>
        <w:t xml:space="preserve"> </w:t>
      </w:r>
      <w:r>
        <w:t>be</w:t>
      </w:r>
      <w:r>
        <w:rPr>
          <w:spacing w:val="-6"/>
        </w:rPr>
        <w:t xml:space="preserve"> </w:t>
      </w:r>
      <w:r>
        <w:t>restricted</w:t>
      </w:r>
      <w:r>
        <w:rPr>
          <w:spacing w:val="-8"/>
        </w:rPr>
        <w:t xml:space="preserve"> </w:t>
      </w:r>
      <w:r>
        <w:t>to</w:t>
      </w:r>
      <w:r>
        <w:rPr>
          <w:spacing w:val="-3"/>
        </w:rPr>
        <w:t xml:space="preserve"> </w:t>
      </w:r>
      <w:r>
        <w:t>the</w:t>
      </w:r>
      <w:r>
        <w:rPr>
          <w:spacing w:val="-6"/>
        </w:rPr>
        <w:t xml:space="preserve"> </w:t>
      </w:r>
      <w:r>
        <w:t>items</w:t>
      </w:r>
      <w:r>
        <w:rPr>
          <w:spacing w:val="-12"/>
        </w:rPr>
        <w:t xml:space="preserve"> </w:t>
      </w:r>
      <w:r>
        <w:t>of</w:t>
      </w:r>
      <w:r>
        <w:rPr>
          <w:spacing w:val="-2"/>
        </w:rPr>
        <w:t xml:space="preserve"> </w:t>
      </w:r>
      <w:r>
        <w:t>business</w:t>
      </w:r>
      <w:r>
        <w:rPr>
          <w:spacing w:val="-7"/>
        </w:rPr>
        <w:t xml:space="preserve"> </w:t>
      </w:r>
      <w:r>
        <w:t>for</w:t>
      </w:r>
      <w:r>
        <w:rPr>
          <w:spacing w:val="-7"/>
        </w:rPr>
        <w:t xml:space="preserve"> </w:t>
      </w:r>
      <w:r>
        <w:t>which</w:t>
      </w:r>
      <w:r>
        <w:rPr>
          <w:spacing w:val="-8"/>
        </w:rPr>
        <w:t xml:space="preserve"> </w:t>
      </w:r>
      <w:r>
        <w:t>the</w:t>
      </w:r>
      <w:r>
        <w:rPr>
          <w:spacing w:val="-6"/>
        </w:rPr>
        <w:t xml:space="preserve"> </w:t>
      </w:r>
      <w:r>
        <w:t>special</w:t>
      </w:r>
      <w:r>
        <w:rPr>
          <w:spacing w:val="-10"/>
        </w:rPr>
        <w:t xml:space="preserve"> </w:t>
      </w:r>
      <w:r>
        <w:t xml:space="preserve">meeting was called. The agenda shall be circulated to all members at least four days in advance of the special </w:t>
      </w:r>
      <w:r>
        <w:rPr>
          <w:spacing w:val="-2"/>
        </w:rPr>
        <w:t>meeting.</w:t>
      </w:r>
      <w:r w:rsidR="0003647A" w:rsidRPr="0003647A">
        <w:t xml:space="preserve"> </w:t>
      </w:r>
      <w:r w:rsidR="0003647A">
        <w:t>Administrative staff support for meetings will be provided by the Special Projects Specialist.</w:t>
      </w:r>
    </w:p>
    <w:p w14:paraId="7310B769" w14:textId="77777777" w:rsidR="005772C1" w:rsidRDefault="00CF5DC1" w:rsidP="00ED30F0">
      <w:pPr>
        <w:pStyle w:val="BodyText"/>
        <w:spacing w:after="120"/>
        <w:ind w:left="699" w:right="288"/>
        <w:jc w:val="both"/>
      </w:pPr>
      <w:r>
        <w:lastRenderedPageBreak/>
        <w:t xml:space="preserve">Forty percent of the Faculty Senate shall constitute a quorum for the transaction of business. </w:t>
      </w:r>
      <w:r>
        <w:rPr>
          <w:i/>
        </w:rPr>
        <w:t xml:space="preserve">Robert's Rules of Order </w:t>
      </w:r>
      <w:r>
        <w:t>(revised) shall guide the conduct of all meetings. At the discretion of the Chair, issues may be decided by a simple majority in an electronic vote to which at least 50% of the members respond. Absentee responses will be counted as an in-favor vote.</w:t>
      </w:r>
    </w:p>
    <w:p w14:paraId="63593519" w14:textId="77777777" w:rsidR="00ED30F0" w:rsidRDefault="00CF5DC1" w:rsidP="00ED30F0">
      <w:pPr>
        <w:pStyle w:val="BodyText"/>
        <w:spacing w:line="237" w:lineRule="auto"/>
        <w:ind w:left="699" w:right="288"/>
        <w:jc w:val="both"/>
      </w:pPr>
      <w:r>
        <w:t>Meetings of the Faculty Senate shall be open to all faculty members. Faculty members who are not members</w:t>
      </w:r>
      <w:r>
        <w:rPr>
          <w:spacing w:val="-13"/>
        </w:rPr>
        <w:t xml:space="preserve"> </w:t>
      </w:r>
      <w:r>
        <w:t>of</w:t>
      </w:r>
      <w:r>
        <w:rPr>
          <w:spacing w:val="-12"/>
        </w:rPr>
        <w:t xml:space="preserve"> </w:t>
      </w:r>
      <w:r>
        <w:t>the</w:t>
      </w:r>
      <w:r>
        <w:rPr>
          <w:spacing w:val="-13"/>
        </w:rPr>
        <w:t xml:space="preserve"> </w:t>
      </w:r>
      <w:r>
        <w:t>Faculty</w:t>
      </w:r>
      <w:r>
        <w:rPr>
          <w:spacing w:val="-12"/>
        </w:rPr>
        <w:t xml:space="preserve"> </w:t>
      </w:r>
      <w:r>
        <w:t>Senate</w:t>
      </w:r>
      <w:r>
        <w:rPr>
          <w:spacing w:val="-13"/>
        </w:rPr>
        <w:t xml:space="preserve"> </w:t>
      </w:r>
      <w:r>
        <w:t>may</w:t>
      </w:r>
      <w:r>
        <w:rPr>
          <w:spacing w:val="-12"/>
        </w:rPr>
        <w:t xml:space="preserve"> </w:t>
      </w:r>
      <w:r>
        <w:t>address</w:t>
      </w:r>
      <w:r>
        <w:rPr>
          <w:spacing w:val="-13"/>
        </w:rPr>
        <w:t xml:space="preserve"> </w:t>
      </w:r>
      <w:r>
        <w:t>the</w:t>
      </w:r>
      <w:r>
        <w:rPr>
          <w:spacing w:val="-12"/>
        </w:rPr>
        <w:t xml:space="preserve"> </w:t>
      </w:r>
      <w:r>
        <w:t>Faculty</w:t>
      </w:r>
      <w:r>
        <w:rPr>
          <w:spacing w:val="-12"/>
        </w:rPr>
        <w:t xml:space="preserve"> </w:t>
      </w:r>
      <w:r>
        <w:t>Senate</w:t>
      </w:r>
      <w:r>
        <w:rPr>
          <w:spacing w:val="-10"/>
        </w:rPr>
        <w:t xml:space="preserve"> </w:t>
      </w:r>
      <w:r>
        <w:t>upon</w:t>
      </w:r>
      <w:r>
        <w:rPr>
          <w:spacing w:val="-13"/>
        </w:rPr>
        <w:t xml:space="preserve"> </w:t>
      </w:r>
      <w:r>
        <w:t>recognition</w:t>
      </w:r>
      <w:r>
        <w:rPr>
          <w:spacing w:val="-12"/>
        </w:rPr>
        <w:t xml:space="preserve"> </w:t>
      </w:r>
      <w:r>
        <w:t>by</w:t>
      </w:r>
      <w:r>
        <w:rPr>
          <w:spacing w:val="-8"/>
        </w:rPr>
        <w:t xml:space="preserve"> </w:t>
      </w:r>
      <w:r>
        <w:t>the</w:t>
      </w:r>
      <w:r>
        <w:rPr>
          <w:spacing w:val="-13"/>
        </w:rPr>
        <w:t xml:space="preserve"> </w:t>
      </w:r>
      <w:r>
        <w:t>Chair</w:t>
      </w:r>
      <w:r>
        <w:rPr>
          <w:spacing w:val="-12"/>
        </w:rPr>
        <w:t xml:space="preserve"> </w:t>
      </w:r>
      <w:r>
        <w:t>of</w:t>
      </w:r>
      <w:r>
        <w:rPr>
          <w:spacing w:val="-13"/>
        </w:rPr>
        <w:t xml:space="preserve"> </w:t>
      </w:r>
      <w:r>
        <w:t>the</w:t>
      </w:r>
      <w:r>
        <w:rPr>
          <w:spacing w:val="-12"/>
        </w:rPr>
        <w:t xml:space="preserve"> </w:t>
      </w:r>
      <w:r>
        <w:t>Faculty Senate but shall not have the right to vote and shall not be counted in the determination of a quorum for the transaction of</w:t>
      </w:r>
      <w:r>
        <w:rPr>
          <w:spacing w:val="-4"/>
        </w:rPr>
        <w:t xml:space="preserve"> </w:t>
      </w:r>
      <w:r>
        <w:t>business.</w:t>
      </w:r>
      <w:bookmarkStart w:id="32" w:name="C._Duties"/>
      <w:bookmarkEnd w:id="32"/>
    </w:p>
    <w:p w14:paraId="7056E6F5" w14:textId="77777777" w:rsidR="00A4508B" w:rsidRDefault="00A4508B" w:rsidP="00ED30F0">
      <w:pPr>
        <w:pStyle w:val="BodyText"/>
        <w:spacing w:line="237" w:lineRule="auto"/>
        <w:ind w:left="699" w:right="288"/>
        <w:jc w:val="both"/>
        <w:rPr>
          <w:b/>
          <w:u w:val="single"/>
        </w:rPr>
      </w:pPr>
    </w:p>
    <w:p w14:paraId="50E72DE7" w14:textId="1692F117" w:rsidR="005772C1" w:rsidRPr="00213A86" w:rsidRDefault="00CF5DC1" w:rsidP="00CF792B">
      <w:pPr>
        <w:pStyle w:val="BodyText"/>
        <w:numPr>
          <w:ilvl w:val="0"/>
          <w:numId w:val="14"/>
        </w:numPr>
        <w:tabs>
          <w:tab w:val="left" w:pos="1440"/>
        </w:tabs>
        <w:spacing w:line="237" w:lineRule="auto"/>
        <w:ind w:left="1350" w:right="288"/>
        <w:jc w:val="both"/>
        <w:rPr>
          <w:bCs/>
        </w:rPr>
      </w:pPr>
      <w:r w:rsidRPr="00213A86">
        <w:rPr>
          <w:bCs/>
        </w:rPr>
        <w:t>Duties</w:t>
      </w:r>
    </w:p>
    <w:p w14:paraId="4FD8DC25" w14:textId="66F53A87" w:rsidR="005772C1" w:rsidRDefault="00CF5DC1" w:rsidP="004E103A">
      <w:pPr>
        <w:pStyle w:val="BodyText"/>
        <w:spacing w:after="120"/>
        <w:ind w:left="699" w:right="288"/>
        <w:jc w:val="both"/>
      </w:pPr>
      <w:r>
        <w:t>The Faculty Senate is responsible for establishing policies and procedures for governance of UT</w:t>
      </w:r>
      <w:r>
        <w:rPr>
          <w:spacing w:val="-1"/>
        </w:rPr>
        <w:t xml:space="preserve"> </w:t>
      </w:r>
      <w:r>
        <w:t>Austin Dell</w:t>
      </w:r>
      <w:r>
        <w:rPr>
          <w:spacing w:val="-1"/>
        </w:rPr>
        <w:t xml:space="preserve"> </w:t>
      </w:r>
      <w:r>
        <w:t>Medical</w:t>
      </w:r>
      <w:r>
        <w:rPr>
          <w:spacing w:val="-1"/>
        </w:rPr>
        <w:t xml:space="preserve"> </w:t>
      </w:r>
      <w:r>
        <w:t>School</w:t>
      </w:r>
      <w:r>
        <w:rPr>
          <w:spacing w:val="-1"/>
        </w:rPr>
        <w:t xml:space="preserve"> </w:t>
      </w:r>
      <w:r>
        <w:t>and</w:t>
      </w:r>
      <w:r>
        <w:rPr>
          <w:spacing w:val="-4"/>
        </w:rPr>
        <w:t xml:space="preserve"> </w:t>
      </w:r>
      <w:r>
        <w:t>for the</w:t>
      </w:r>
      <w:r>
        <w:rPr>
          <w:spacing w:val="-3"/>
        </w:rPr>
        <w:t xml:space="preserve"> </w:t>
      </w:r>
      <w:r>
        <w:t>general</w:t>
      </w:r>
      <w:r>
        <w:rPr>
          <w:spacing w:val="-1"/>
        </w:rPr>
        <w:t xml:space="preserve"> </w:t>
      </w:r>
      <w:r>
        <w:t>pursuit</w:t>
      </w:r>
      <w:r>
        <w:rPr>
          <w:spacing w:val="-5"/>
        </w:rPr>
        <w:t xml:space="preserve"> </w:t>
      </w:r>
      <w:r>
        <w:t>of</w:t>
      </w:r>
      <w:r>
        <w:rPr>
          <w:spacing w:val="-3"/>
        </w:rPr>
        <w:t xml:space="preserve"> </w:t>
      </w:r>
      <w:r>
        <w:t>academic</w:t>
      </w:r>
      <w:r>
        <w:rPr>
          <w:spacing w:val="-5"/>
        </w:rPr>
        <w:t xml:space="preserve"> </w:t>
      </w:r>
      <w:r>
        <w:t>welfare</w:t>
      </w:r>
      <w:r w:rsidR="00631CC3">
        <w:rPr>
          <w:spacing w:val="-3"/>
        </w:rPr>
        <w:t xml:space="preserve">, </w:t>
      </w:r>
      <w:r>
        <w:t>excluding</w:t>
      </w:r>
      <w:r>
        <w:rPr>
          <w:spacing w:val="-2"/>
        </w:rPr>
        <w:t xml:space="preserve"> </w:t>
      </w:r>
      <w:r>
        <w:t>curriculum.</w:t>
      </w:r>
      <w:r>
        <w:rPr>
          <w:spacing w:val="-1"/>
        </w:rPr>
        <w:t xml:space="preserve"> </w:t>
      </w:r>
      <w:r>
        <w:t>The</w:t>
      </w:r>
      <w:r>
        <w:rPr>
          <w:spacing w:val="-3"/>
        </w:rPr>
        <w:t xml:space="preserve"> </w:t>
      </w:r>
      <w:r>
        <w:t>duties of the Faculty Senate include:</w:t>
      </w:r>
    </w:p>
    <w:p w14:paraId="4D82607E" w14:textId="0964A84F" w:rsidR="005772C1" w:rsidRDefault="00CF5DC1" w:rsidP="00570BE7">
      <w:pPr>
        <w:pStyle w:val="ListParagraph"/>
        <w:numPr>
          <w:ilvl w:val="0"/>
          <w:numId w:val="4"/>
        </w:numPr>
        <w:tabs>
          <w:tab w:val="left" w:pos="620"/>
        </w:tabs>
        <w:spacing w:line="360" w:lineRule="auto"/>
        <w:ind w:right="288"/>
      </w:pPr>
      <w:r>
        <w:t>Scheduling</w:t>
      </w:r>
      <w:r w:rsidRPr="00ED30F0">
        <w:rPr>
          <w:spacing w:val="-14"/>
        </w:rPr>
        <w:t xml:space="preserve"> </w:t>
      </w:r>
      <w:r>
        <w:t>and</w:t>
      </w:r>
      <w:r w:rsidRPr="00ED30F0">
        <w:rPr>
          <w:spacing w:val="-11"/>
        </w:rPr>
        <w:t xml:space="preserve"> </w:t>
      </w:r>
      <w:r>
        <w:t>convening</w:t>
      </w:r>
      <w:r w:rsidRPr="00ED30F0">
        <w:rPr>
          <w:spacing w:val="-8"/>
        </w:rPr>
        <w:t xml:space="preserve"> </w:t>
      </w:r>
      <w:r>
        <w:t>regular</w:t>
      </w:r>
      <w:r w:rsidRPr="00ED30F0">
        <w:rPr>
          <w:spacing w:val="-10"/>
        </w:rPr>
        <w:t xml:space="preserve"> </w:t>
      </w:r>
      <w:r>
        <w:t>meetings</w:t>
      </w:r>
      <w:r w:rsidRPr="00ED30F0">
        <w:rPr>
          <w:spacing w:val="-11"/>
        </w:rPr>
        <w:t xml:space="preserve"> </w:t>
      </w:r>
      <w:r>
        <w:t>with</w:t>
      </w:r>
      <w:r w:rsidRPr="00ED30F0">
        <w:rPr>
          <w:spacing w:val="-13"/>
        </w:rPr>
        <w:t xml:space="preserve"> </w:t>
      </w:r>
      <w:r>
        <w:t>sufficient</w:t>
      </w:r>
      <w:r w:rsidRPr="00ED30F0">
        <w:rPr>
          <w:spacing w:val="-12"/>
        </w:rPr>
        <w:t xml:space="preserve"> </w:t>
      </w:r>
      <w:r>
        <w:t>time</w:t>
      </w:r>
      <w:r w:rsidRPr="00ED30F0">
        <w:rPr>
          <w:spacing w:val="-9"/>
        </w:rPr>
        <w:t xml:space="preserve"> </w:t>
      </w:r>
      <w:r>
        <w:t>to</w:t>
      </w:r>
      <w:r w:rsidRPr="00ED30F0">
        <w:rPr>
          <w:spacing w:val="-11"/>
        </w:rPr>
        <w:t xml:space="preserve"> </w:t>
      </w:r>
      <w:r>
        <w:t>address</w:t>
      </w:r>
      <w:r w:rsidRPr="00ED30F0">
        <w:rPr>
          <w:spacing w:val="-10"/>
        </w:rPr>
        <w:t xml:space="preserve"> </w:t>
      </w:r>
      <w:r>
        <w:t>agenda</w:t>
      </w:r>
      <w:r w:rsidRPr="00ED30F0">
        <w:rPr>
          <w:spacing w:val="-10"/>
        </w:rPr>
        <w:t xml:space="preserve"> </w:t>
      </w:r>
      <w:r w:rsidR="00631CC3" w:rsidRPr="00ED30F0">
        <w:rPr>
          <w:spacing w:val="-2"/>
        </w:rPr>
        <w:t>matters.</w:t>
      </w:r>
    </w:p>
    <w:p w14:paraId="1DBC8E94" w14:textId="206F8FAD" w:rsidR="005772C1" w:rsidRDefault="00CF5DC1" w:rsidP="00570BE7">
      <w:pPr>
        <w:pStyle w:val="ListParagraph"/>
        <w:numPr>
          <w:ilvl w:val="0"/>
          <w:numId w:val="4"/>
        </w:numPr>
        <w:tabs>
          <w:tab w:val="left" w:pos="620"/>
        </w:tabs>
        <w:spacing w:line="360" w:lineRule="auto"/>
        <w:ind w:right="288"/>
      </w:pPr>
      <w:r>
        <w:t>Making</w:t>
      </w:r>
      <w:r w:rsidRPr="00ED30F0">
        <w:rPr>
          <w:spacing w:val="-9"/>
        </w:rPr>
        <w:t xml:space="preserve"> </w:t>
      </w:r>
      <w:r>
        <w:t>written</w:t>
      </w:r>
      <w:r w:rsidRPr="00ED30F0">
        <w:rPr>
          <w:spacing w:val="-7"/>
        </w:rPr>
        <w:t xml:space="preserve"> </w:t>
      </w:r>
      <w:r>
        <w:t>recommendations</w:t>
      </w:r>
      <w:r w:rsidRPr="00ED30F0">
        <w:rPr>
          <w:spacing w:val="-6"/>
        </w:rPr>
        <w:t xml:space="preserve"> </w:t>
      </w:r>
      <w:r>
        <w:t>to</w:t>
      </w:r>
      <w:r w:rsidRPr="00ED30F0">
        <w:rPr>
          <w:spacing w:val="-8"/>
        </w:rPr>
        <w:t xml:space="preserve"> </w:t>
      </w:r>
      <w:r>
        <w:t>the</w:t>
      </w:r>
      <w:r w:rsidRPr="00ED30F0">
        <w:rPr>
          <w:spacing w:val="-6"/>
        </w:rPr>
        <w:t xml:space="preserve"> </w:t>
      </w:r>
      <w:r>
        <w:t>Dean</w:t>
      </w:r>
      <w:r w:rsidRPr="00ED30F0">
        <w:rPr>
          <w:spacing w:val="-2"/>
        </w:rPr>
        <w:t xml:space="preserve"> </w:t>
      </w:r>
      <w:r>
        <w:t>concerning</w:t>
      </w:r>
      <w:r w:rsidRPr="00ED30F0">
        <w:rPr>
          <w:spacing w:val="-12"/>
        </w:rPr>
        <w:t xml:space="preserve"> </w:t>
      </w:r>
      <w:r w:rsidRPr="00ED30F0">
        <w:rPr>
          <w:spacing w:val="-2"/>
        </w:rPr>
        <w:t>academic</w:t>
      </w:r>
      <w:r w:rsidR="00ED30F0" w:rsidRPr="00ED30F0">
        <w:rPr>
          <w:spacing w:val="-2"/>
        </w:rPr>
        <w:t xml:space="preserve"> </w:t>
      </w:r>
      <w:r w:rsidR="00631CC3" w:rsidRPr="00ED30F0">
        <w:rPr>
          <w:spacing w:val="-2"/>
        </w:rPr>
        <w:t>matters.</w:t>
      </w:r>
    </w:p>
    <w:p w14:paraId="65B67E35" w14:textId="3B560E71" w:rsidR="005772C1" w:rsidRDefault="00CF5DC1" w:rsidP="00570BE7">
      <w:pPr>
        <w:pStyle w:val="ListParagraph"/>
        <w:numPr>
          <w:ilvl w:val="0"/>
          <w:numId w:val="4"/>
        </w:numPr>
        <w:tabs>
          <w:tab w:val="left" w:pos="620"/>
        </w:tabs>
        <w:spacing w:line="360" w:lineRule="auto"/>
        <w:ind w:right="288"/>
      </w:pPr>
      <w:r>
        <w:t>Appointing</w:t>
      </w:r>
      <w:r w:rsidR="00A4508B">
        <w:t xml:space="preserve"> and charging</w:t>
      </w:r>
      <w:r w:rsidRPr="00ED30F0">
        <w:rPr>
          <w:spacing w:val="-5"/>
        </w:rPr>
        <w:t xml:space="preserve"> </w:t>
      </w:r>
      <w:r w:rsidRPr="00ED30F0">
        <w:rPr>
          <w:i/>
        </w:rPr>
        <w:t>ad</w:t>
      </w:r>
      <w:r w:rsidRPr="00ED30F0">
        <w:rPr>
          <w:i/>
          <w:spacing w:val="-3"/>
        </w:rPr>
        <w:t xml:space="preserve"> </w:t>
      </w:r>
      <w:r w:rsidRPr="00ED30F0">
        <w:rPr>
          <w:i/>
        </w:rPr>
        <w:t>hoc</w:t>
      </w:r>
      <w:r w:rsidRPr="00ED30F0">
        <w:rPr>
          <w:i/>
          <w:spacing w:val="-6"/>
        </w:rPr>
        <w:t xml:space="preserve"> </w:t>
      </w:r>
      <w:r>
        <w:t>committees</w:t>
      </w:r>
      <w:r w:rsidRPr="00ED30F0">
        <w:rPr>
          <w:spacing w:val="-5"/>
        </w:rPr>
        <w:t xml:space="preserve"> </w:t>
      </w:r>
      <w:r>
        <w:t>of</w:t>
      </w:r>
      <w:r w:rsidRPr="00ED30F0">
        <w:rPr>
          <w:spacing w:val="-4"/>
        </w:rPr>
        <w:t xml:space="preserve"> </w:t>
      </w:r>
      <w:r>
        <w:t>the</w:t>
      </w:r>
      <w:r w:rsidR="00ED30F0">
        <w:rPr>
          <w:spacing w:val="-25"/>
        </w:rPr>
        <w:t xml:space="preserve"> </w:t>
      </w:r>
      <w:r w:rsidR="00631CC3" w:rsidRPr="00ED30F0">
        <w:rPr>
          <w:spacing w:val="-2"/>
        </w:rPr>
        <w:t>Senate.</w:t>
      </w:r>
    </w:p>
    <w:p w14:paraId="2514AB2C" w14:textId="720A9D53" w:rsidR="005772C1" w:rsidRDefault="00CF5DC1" w:rsidP="00570BE7">
      <w:pPr>
        <w:pStyle w:val="ListParagraph"/>
        <w:numPr>
          <w:ilvl w:val="0"/>
          <w:numId w:val="4"/>
        </w:numPr>
        <w:tabs>
          <w:tab w:val="left" w:pos="620"/>
        </w:tabs>
        <w:spacing w:line="360" w:lineRule="auto"/>
        <w:ind w:right="288"/>
      </w:pPr>
      <w:r>
        <w:t>Receiving,</w:t>
      </w:r>
      <w:r w:rsidRPr="00ED30F0">
        <w:rPr>
          <w:spacing w:val="-13"/>
        </w:rPr>
        <w:t xml:space="preserve"> </w:t>
      </w:r>
      <w:r>
        <w:t>deliberating</w:t>
      </w:r>
      <w:r w:rsidRPr="00ED30F0">
        <w:rPr>
          <w:spacing w:val="-6"/>
        </w:rPr>
        <w:t xml:space="preserve"> </w:t>
      </w:r>
      <w:r>
        <w:t>upon,</w:t>
      </w:r>
      <w:r w:rsidRPr="00ED30F0">
        <w:rPr>
          <w:spacing w:val="-11"/>
        </w:rPr>
        <w:t xml:space="preserve"> </w:t>
      </w:r>
      <w:r>
        <w:t>and</w:t>
      </w:r>
      <w:r w:rsidRPr="00ED30F0">
        <w:rPr>
          <w:spacing w:val="-10"/>
        </w:rPr>
        <w:t xml:space="preserve"> </w:t>
      </w:r>
      <w:r>
        <w:t>sending</w:t>
      </w:r>
      <w:r w:rsidRPr="00ED30F0">
        <w:rPr>
          <w:spacing w:val="-12"/>
        </w:rPr>
        <w:t xml:space="preserve"> </w:t>
      </w:r>
      <w:r>
        <w:t>to</w:t>
      </w:r>
      <w:r w:rsidRPr="00ED30F0">
        <w:rPr>
          <w:spacing w:val="-10"/>
        </w:rPr>
        <w:t xml:space="preserve"> </w:t>
      </w:r>
      <w:r>
        <w:t>the</w:t>
      </w:r>
      <w:r w:rsidRPr="00ED30F0">
        <w:rPr>
          <w:spacing w:val="-13"/>
        </w:rPr>
        <w:t xml:space="preserve"> </w:t>
      </w:r>
      <w:r>
        <w:t>Dean</w:t>
      </w:r>
      <w:r w:rsidRPr="00ED30F0">
        <w:rPr>
          <w:spacing w:val="-12"/>
        </w:rPr>
        <w:t xml:space="preserve"> </w:t>
      </w:r>
      <w:r>
        <w:t>reports</w:t>
      </w:r>
      <w:r w:rsidRPr="00ED30F0">
        <w:rPr>
          <w:spacing w:val="-13"/>
        </w:rPr>
        <w:t xml:space="preserve"> </w:t>
      </w:r>
      <w:r>
        <w:t>from</w:t>
      </w:r>
      <w:r w:rsidRPr="00ED30F0">
        <w:rPr>
          <w:spacing w:val="-7"/>
        </w:rPr>
        <w:t xml:space="preserve"> </w:t>
      </w:r>
      <w:r>
        <w:t>the</w:t>
      </w:r>
      <w:r w:rsidRPr="00ED30F0">
        <w:rPr>
          <w:spacing w:val="-8"/>
        </w:rPr>
        <w:t xml:space="preserve"> </w:t>
      </w:r>
      <w:r>
        <w:t>standing</w:t>
      </w:r>
      <w:r w:rsidRPr="00ED30F0">
        <w:rPr>
          <w:spacing w:val="-12"/>
        </w:rPr>
        <w:t xml:space="preserve"> </w:t>
      </w:r>
      <w:r>
        <w:t>and</w:t>
      </w:r>
      <w:r w:rsidRPr="00ED30F0">
        <w:rPr>
          <w:spacing w:val="-5"/>
        </w:rPr>
        <w:t xml:space="preserve"> </w:t>
      </w:r>
      <w:r w:rsidRPr="00ED30F0">
        <w:rPr>
          <w:i/>
        </w:rPr>
        <w:t>ad</w:t>
      </w:r>
      <w:r w:rsidRPr="00ED30F0">
        <w:rPr>
          <w:i/>
          <w:spacing w:val="-7"/>
        </w:rPr>
        <w:t xml:space="preserve"> </w:t>
      </w:r>
      <w:r w:rsidRPr="00ED30F0">
        <w:rPr>
          <w:i/>
        </w:rPr>
        <w:t>hoc</w:t>
      </w:r>
      <w:r w:rsidRPr="00ED30F0">
        <w:rPr>
          <w:i/>
          <w:spacing w:val="-10"/>
        </w:rPr>
        <w:t xml:space="preserve"> </w:t>
      </w:r>
      <w:r>
        <w:t>committees</w:t>
      </w:r>
      <w:r w:rsidRPr="00ED30F0">
        <w:rPr>
          <w:spacing w:val="-13"/>
        </w:rPr>
        <w:t xml:space="preserve"> </w:t>
      </w:r>
      <w:r>
        <w:t>of the</w:t>
      </w:r>
      <w:r w:rsidRPr="00ED30F0">
        <w:rPr>
          <w:spacing w:val="-3"/>
        </w:rPr>
        <w:t xml:space="preserve"> </w:t>
      </w:r>
      <w:r w:rsidR="00631CC3">
        <w:t>Senate.</w:t>
      </w:r>
    </w:p>
    <w:p w14:paraId="24F76A63" w14:textId="080F3CA4" w:rsidR="005772C1" w:rsidRDefault="00CF5DC1" w:rsidP="00570BE7">
      <w:pPr>
        <w:pStyle w:val="ListParagraph"/>
        <w:numPr>
          <w:ilvl w:val="0"/>
          <w:numId w:val="4"/>
        </w:numPr>
        <w:tabs>
          <w:tab w:val="left" w:pos="620"/>
        </w:tabs>
        <w:spacing w:line="360" w:lineRule="auto"/>
        <w:ind w:right="288"/>
      </w:pPr>
      <w:r>
        <w:t>Reviewing</w:t>
      </w:r>
      <w:r w:rsidRPr="00ED30F0">
        <w:rPr>
          <w:spacing w:val="-3"/>
        </w:rPr>
        <w:t xml:space="preserve"> </w:t>
      </w:r>
      <w:r>
        <w:t>annually</w:t>
      </w:r>
      <w:r w:rsidRPr="00ED30F0">
        <w:rPr>
          <w:spacing w:val="-3"/>
        </w:rPr>
        <w:t xml:space="preserve"> </w:t>
      </w:r>
      <w:r>
        <w:t>policies</w:t>
      </w:r>
      <w:r w:rsidRPr="00ED30F0">
        <w:rPr>
          <w:spacing w:val="-4"/>
        </w:rPr>
        <w:t xml:space="preserve"> </w:t>
      </w:r>
      <w:r>
        <w:t>and</w:t>
      </w:r>
      <w:r w:rsidRPr="00ED30F0">
        <w:rPr>
          <w:spacing w:val="-5"/>
        </w:rPr>
        <w:t xml:space="preserve"> </w:t>
      </w:r>
      <w:r>
        <w:t>procedures</w:t>
      </w:r>
      <w:r w:rsidRPr="00ED30F0">
        <w:rPr>
          <w:spacing w:val="-4"/>
        </w:rPr>
        <w:t xml:space="preserve"> </w:t>
      </w:r>
      <w:r>
        <w:t>of</w:t>
      </w:r>
      <w:r w:rsidRPr="00ED30F0">
        <w:rPr>
          <w:spacing w:val="-5"/>
        </w:rPr>
        <w:t xml:space="preserve"> </w:t>
      </w:r>
      <w:r>
        <w:t>all</w:t>
      </w:r>
      <w:r w:rsidRPr="00ED30F0">
        <w:rPr>
          <w:spacing w:val="-2"/>
        </w:rPr>
        <w:t xml:space="preserve"> </w:t>
      </w:r>
      <w:r>
        <w:t>Standing</w:t>
      </w:r>
      <w:r w:rsidRPr="00ED30F0">
        <w:rPr>
          <w:spacing w:val="-3"/>
        </w:rPr>
        <w:t xml:space="preserve"> </w:t>
      </w:r>
      <w:r w:rsidR="00631CC3">
        <w:t>C</w:t>
      </w:r>
      <w:r>
        <w:t>ommittees</w:t>
      </w:r>
      <w:r w:rsidRPr="00ED30F0">
        <w:rPr>
          <w:spacing w:val="-4"/>
        </w:rPr>
        <w:t xml:space="preserve"> </w:t>
      </w:r>
      <w:r>
        <w:t>and</w:t>
      </w:r>
      <w:r w:rsidRPr="00ED30F0">
        <w:rPr>
          <w:spacing w:val="-5"/>
        </w:rPr>
        <w:t xml:space="preserve"> </w:t>
      </w:r>
      <w:r>
        <w:t>making</w:t>
      </w:r>
      <w:r w:rsidRPr="00ED30F0">
        <w:rPr>
          <w:spacing w:val="-3"/>
        </w:rPr>
        <w:t xml:space="preserve"> </w:t>
      </w:r>
      <w:r>
        <w:t>recommendations</w:t>
      </w:r>
      <w:r w:rsidRPr="00ED30F0">
        <w:rPr>
          <w:spacing w:val="-4"/>
        </w:rPr>
        <w:t xml:space="preserve"> </w:t>
      </w:r>
      <w:r>
        <w:t>to those who are responsible for charging those</w:t>
      </w:r>
      <w:r w:rsidR="00ED30F0">
        <w:t xml:space="preserve"> </w:t>
      </w:r>
      <w:r w:rsidR="00631CC3">
        <w:t>committees.</w:t>
      </w:r>
    </w:p>
    <w:p w14:paraId="42B922AB" w14:textId="572F3437" w:rsidR="005772C1" w:rsidRDefault="00CF5DC1" w:rsidP="00570BE7">
      <w:pPr>
        <w:pStyle w:val="ListParagraph"/>
        <w:numPr>
          <w:ilvl w:val="0"/>
          <w:numId w:val="4"/>
        </w:numPr>
        <w:tabs>
          <w:tab w:val="left" w:pos="620"/>
        </w:tabs>
        <w:spacing w:line="360" w:lineRule="auto"/>
        <w:ind w:right="288"/>
      </w:pPr>
      <w:r>
        <w:t>Acting</w:t>
      </w:r>
      <w:r w:rsidRPr="00ED30F0">
        <w:rPr>
          <w:spacing w:val="-9"/>
        </w:rPr>
        <w:t xml:space="preserve"> </w:t>
      </w:r>
      <w:r>
        <w:t>upon</w:t>
      </w:r>
      <w:r w:rsidRPr="00ED30F0">
        <w:rPr>
          <w:spacing w:val="-9"/>
        </w:rPr>
        <w:t xml:space="preserve"> </w:t>
      </w:r>
      <w:r>
        <w:t>recommendations</w:t>
      </w:r>
      <w:r w:rsidRPr="00ED30F0">
        <w:rPr>
          <w:spacing w:val="-7"/>
        </w:rPr>
        <w:t xml:space="preserve"> </w:t>
      </w:r>
      <w:r>
        <w:t>from</w:t>
      </w:r>
      <w:r w:rsidRPr="00ED30F0">
        <w:rPr>
          <w:spacing w:val="-6"/>
        </w:rPr>
        <w:t xml:space="preserve"> </w:t>
      </w:r>
      <w:r>
        <w:t>the</w:t>
      </w:r>
      <w:r w:rsidRPr="00ED30F0">
        <w:rPr>
          <w:spacing w:val="-30"/>
        </w:rPr>
        <w:t xml:space="preserve"> </w:t>
      </w:r>
      <w:proofErr w:type="gramStart"/>
      <w:r w:rsidR="00631CC3" w:rsidRPr="00ED30F0">
        <w:rPr>
          <w:spacing w:val="-2"/>
        </w:rPr>
        <w:t>Faculty</w:t>
      </w:r>
      <w:proofErr w:type="gramEnd"/>
      <w:r w:rsidR="00631CC3" w:rsidRPr="00ED30F0">
        <w:rPr>
          <w:spacing w:val="-2"/>
        </w:rPr>
        <w:t>.</w:t>
      </w:r>
    </w:p>
    <w:p w14:paraId="5373D7A1" w14:textId="639BDF62" w:rsidR="005772C1" w:rsidRDefault="00CF5DC1" w:rsidP="00570BE7">
      <w:pPr>
        <w:pStyle w:val="ListParagraph"/>
        <w:numPr>
          <w:ilvl w:val="0"/>
          <w:numId w:val="4"/>
        </w:numPr>
        <w:tabs>
          <w:tab w:val="left" w:pos="620"/>
        </w:tabs>
        <w:spacing w:line="360" w:lineRule="auto"/>
        <w:ind w:right="288"/>
      </w:pPr>
      <w:r>
        <w:t>Bringing</w:t>
      </w:r>
      <w:r w:rsidRPr="00ED30F0">
        <w:rPr>
          <w:spacing w:val="-9"/>
        </w:rPr>
        <w:t xml:space="preserve"> </w:t>
      </w:r>
      <w:r>
        <w:t>before</w:t>
      </w:r>
      <w:r w:rsidRPr="00ED30F0">
        <w:rPr>
          <w:spacing w:val="-9"/>
        </w:rPr>
        <w:t xml:space="preserve"> </w:t>
      </w:r>
      <w:r>
        <w:t>the</w:t>
      </w:r>
      <w:r w:rsidRPr="00ED30F0">
        <w:rPr>
          <w:spacing w:val="-9"/>
        </w:rPr>
        <w:t xml:space="preserve"> </w:t>
      </w:r>
      <w:r>
        <w:t>meeting</w:t>
      </w:r>
      <w:r w:rsidRPr="00ED30F0">
        <w:rPr>
          <w:spacing w:val="-4"/>
        </w:rPr>
        <w:t xml:space="preserve"> </w:t>
      </w:r>
      <w:r>
        <w:t>of</w:t>
      </w:r>
      <w:r w:rsidRPr="00ED30F0">
        <w:rPr>
          <w:spacing w:val="-6"/>
        </w:rPr>
        <w:t xml:space="preserve"> </w:t>
      </w:r>
      <w:r>
        <w:t>the</w:t>
      </w:r>
      <w:r w:rsidRPr="00ED30F0">
        <w:rPr>
          <w:spacing w:val="-5"/>
        </w:rPr>
        <w:t xml:space="preserve"> </w:t>
      </w:r>
      <w:proofErr w:type="gramStart"/>
      <w:r w:rsidR="00631CC3">
        <w:t>Faculty</w:t>
      </w:r>
      <w:proofErr w:type="gramEnd"/>
      <w:r w:rsidRPr="00ED30F0">
        <w:rPr>
          <w:spacing w:val="-5"/>
        </w:rPr>
        <w:t xml:space="preserve"> </w:t>
      </w:r>
      <w:r>
        <w:t>recommendations</w:t>
      </w:r>
      <w:r w:rsidRPr="00ED30F0">
        <w:rPr>
          <w:spacing w:val="-5"/>
        </w:rPr>
        <w:t xml:space="preserve"> </w:t>
      </w:r>
      <w:r>
        <w:t>and</w:t>
      </w:r>
      <w:r w:rsidRPr="00ED30F0">
        <w:rPr>
          <w:spacing w:val="-7"/>
        </w:rPr>
        <w:t xml:space="preserve"> </w:t>
      </w:r>
      <w:r>
        <w:t>actions</w:t>
      </w:r>
      <w:r w:rsidRPr="00ED30F0">
        <w:rPr>
          <w:spacing w:val="-5"/>
        </w:rPr>
        <w:t xml:space="preserve"> </w:t>
      </w:r>
      <w:r>
        <w:t>arising</w:t>
      </w:r>
      <w:r w:rsidRPr="00ED30F0">
        <w:rPr>
          <w:spacing w:val="-8"/>
        </w:rPr>
        <w:t xml:space="preserve"> </w:t>
      </w:r>
      <w:r>
        <w:t>in</w:t>
      </w:r>
      <w:r w:rsidRPr="00ED30F0">
        <w:rPr>
          <w:spacing w:val="-6"/>
        </w:rPr>
        <w:t xml:space="preserve"> </w:t>
      </w:r>
      <w:r>
        <w:t>the</w:t>
      </w:r>
      <w:r w:rsidRPr="00ED30F0">
        <w:rPr>
          <w:spacing w:val="-26"/>
        </w:rPr>
        <w:t xml:space="preserve"> </w:t>
      </w:r>
      <w:r w:rsidRPr="00ED30F0">
        <w:rPr>
          <w:spacing w:val="-2"/>
        </w:rPr>
        <w:t>Senate</w:t>
      </w:r>
      <w:r w:rsidR="00631CC3">
        <w:rPr>
          <w:spacing w:val="-2"/>
        </w:rPr>
        <w:t>.</w:t>
      </w:r>
    </w:p>
    <w:p w14:paraId="1E242FB4" w14:textId="0C4C3D67" w:rsidR="00A4508B" w:rsidRPr="00570BE7" w:rsidRDefault="00CF5DC1" w:rsidP="00570BE7">
      <w:pPr>
        <w:pStyle w:val="ListParagraph"/>
        <w:numPr>
          <w:ilvl w:val="0"/>
          <w:numId w:val="4"/>
        </w:numPr>
        <w:tabs>
          <w:tab w:val="left" w:pos="620"/>
        </w:tabs>
        <w:spacing w:line="360" w:lineRule="auto"/>
        <w:ind w:right="288"/>
      </w:pPr>
      <w:r>
        <w:t>Regularly</w:t>
      </w:r>
      <w:r w:rsidRPr="00A4508B">
        <w:rPr>
          <w:spacing w:val="-8"/>
        </w:rPr>
        <w:t xml:space="preserve"> </w:t>
      </w:r>
      <w:r>
        <w:t>informing</w:t>
      </w:r>
      <w:r w:rsidRPr="00A4508B">
        <w:rPr>
          <w:spacing w:val="-6"/>
        </w:rPr>
        <w:t xml:space="preserve"> </w:t>
      </w:r>
      <w:r>
        <w:t>their</w:t>
      </w:r>
      <w:r w:rsidRPr="00A4508B">
        <w:rPr>
          <w:spacing w:val="-7"/>
        </w:rPr>
        <w:t xml:space="preserve"> </w:t>
      </w:r>
      <w:r>
        <w:t>constituency</w:t>
      </w:r>
      <w:r w:rsidRPr="00A4508B">
        <w:rPr>
          <w:spacing w:val="-6"/>
        </w:rPr>
        <w:t xml:space="preserve"> </w:t>
      </w:r>
      <w:r>
        <w:t>of</w:t>
      </w:r>
      <w:r w:rsidRPr="00A4508B">
        <w:rPr>
          <w:spacing w:val="-7"/>
        </w:rPr>
        <w:t xml:space="preserve"> </w:t>
      </w:r>
      <w:r>
        <w:t>Faculty</w:t>
      </w:r>
      <w:r w:rsidRPr="00A4508B">
        <w:rPr>
          <w:spacing w:val="-2"/>
        </w:rPr>
        <w:t xml:space="preserve"> Senate</w:t>
      </w:r>
      <w:r w:rsidR="00ED30F0" w:rsidRPr="00A4508B">
        <w:rPr>
          <w:spacing w:val="-2"/>
        </w:rPr>
        <w:t xml:space="preserve"> </w:t>
      </w:r>
      <w:r w:rsidR="00083A85" w:rsidRPr="00A4508B">
        <w:rPr>
          <w:spacing w:val="-2"/>
        </w:rPr>
        <w:t>proceedings.</w:t>
      </w:r>
      <w:r w:rsidR="00A4508B">
        <w:rPr>
          <w:spacing w:val="-2"/>
        </w:rPr>
        <w:t xml:space="preserve"> </w:t>
      </w:r>
    </w:p>
    <w:p w14:paraId="6D46DBAA" w14:textId="7DAC23F0" w:rsidR="005772C1" w:rsidRDefault="00A4508B" w:rsidP="00570BE7">
      <w:pPr>
        <w:pStyle w:val="ListParagraph"/>
        <w:numPr>
          <w:ilvl w:val="0"/>
          <w:numId w:val="4"/>
        </w:numPr>
        <w:tabs>
          <w:tab w:val="left" w:pos="620"/>
        </w:tabs>
        <w:spacing w:line="360" w:lineRule="auto"/>
        <w:ind w:right="288"/>
      </w:pPr>
      <w:r>
        <w:rPr>
          <w:spacing w:val="-2"/>
        </w:rPr>
        <w:t>Reviewing and providing input for written policies and procedures</w:t>
      </w:r>
      <w:r w:rsidR="00191185">
        <w:rPr>
          <w:spacing w:val="-2"/>
        </w:rPr>
        <w:t xml:space="preserve"> affecting Medical School governance</w:t>
      </w:r>
      <w:r w:rsidR="00191185">
        <w:rPr>
          <w:rStyle w:val="FootnoteReference"/>
        </w:rPr>
        <w:footnoteReference w:id="1"/>
      </w:r>
    </w:p>
    <w:p w14:paraId="5265E957" w14:textId="77777777" w:rsidR="005772C1" w:rsidRPr="00570BE7" w:rsidRDefault="00CF5DC1" w:rsidP="00570BE7">
      <w:pPr>
        <w:pStyle w:val="ListParagraph"/>
        <w:numPr>
          <w:ilvl w:val="0"/>
          <w:numId w:val="4"/>
        </w:numPr>
        <w:tabs>
          <w:tab w:val="left" w:pos="620"/>
        </w:tabs>
        <w:spacing w:after="240" w:line="360" w:lineRule="auto"/>
        <w:ind w:right="288"/>
      </w:pPr>
      <w:r>
        <w:t>Reviewing</w:t>
      </w:r>
      <w:r w:rsidRPr="00ED30F0">
        <w:rPr>
          <w:spacing w:val="-4"/>
        </w:rPr>
        <w:t xml:space="preserve"> </w:t>
      </w:r>
      <w:r>
        <w:t>these</w:t>
      </w:r>
      <w:r w:rsidRPr="00ED30F0">
        <w:rPr>
          <w:spacing w:val="-4"/>
        </w:rPr>
        <w:t xml:space="preserve"> </w:t>
      </w:r>
      <w:r>
        <w:t>Bylaws</w:t>
      </w:r>
      <w:r w:rsidRPr="00ED30F0">
        <w:rPr>
          <w:spacing w:val="-3"/>
        </w:rPr>
        <w:t xml:space="preserve"> </w:t>
      </w:r>
      <w:r>
        <w:t>at</w:t>
      </w:r>
      <w:r w:rsidRPr="00ED30F0">
        <w:rPr>
          <w:spacing w:val="-6"/>
        </w:rPr>
        <w:t xml:space="preserve"> </w:t>
      </w:r>
      <w:r>
        <w:t>least</w:t>
      </w:r>
      <w:r w:rsidRPr="00ED30F0">
        <w:rPr>
          <w:spacing w:val="-5"/>
        </w:rPr>
        <w:t xml:space="preserve"> </w:t>
      </w:r>
      <w:r>
        <w:t>once</w:t>
      </w:r>
      <w:r w:rsidRPr="00ED30F0">
        <w:rPr>
          <w:spacing w:val="-4"/>
        </w:rPr>
        <w:t xml:space="preserve"> </w:t>
      </w:r>
      <w:r>
        <w:t>every</w:t>
      </w:r>
      <w:r w:rsidRPr="00ED30F0">
        <w:rPr>
          <w:spacing w:val="-2"/>
        </w:rPr>
        <w:t xml:space="preserve"> </w:t>
      </w:r>
      <w:r>
        <w:t>five</w:t>
      </w:r>
      <w:r w:rsidRPr="00ED30F0">
        <w:rPr>
          <w:spacing w:val="-21"/>
        </w:rPr>
        <w:t xml:space="preserve"> </w:t>
      </w:r>
      <w:r w:rsidRPr="00ED30F0">
        <w:rPr>
          <w:spacing w:val="-2"/>
        </w:rPr>
        <w:t>years.</w:t>
      </w:r>
    </w:p>
    <w:p w14:paraId="2AB58DB1" w14:textId="18DF6A47" w:rsidR="0077112D" w:rsidRDefault="00243E85" w:rsidP="00243E85">
      <w:pPr>
        <w:pStyle w:val="Heading1"/>
        <w:tabs>
          <w:tab w:val="left" w:pos="507"/>
        </w:tabs>
      </w:pPr>
      <w:r>
        <w:rPr>
          <w:spacing w:val="-2"/>
        </w:rPr>
        <w:t xml:space="preserve">VI. </w:t>
      </w:r>
      <w:bookmarkStart w:id="33" w:name="_Toc142660242"/>
      <w:r>
        <w:rPr>
          <w:spacing w:val="-2"/>
        </w:rPr>
        <w:t xml:space="preserve"> </w:t>
      </w:r>
      <w:r w:rsidR="0077112D">
        <w:rPr>
          <w:spacing w:val="-10"/>
        </w:rPr>
        <w:t xml:space="preserve"> </w:t>
      </w:r>
      <w:r w:rsidR="0077112D">
        <w:rPr>
          <w:spacing w:val="-2"/>
        </w:rPr>
        <w:t>FACULTY</w:t>
      </w:r>
      <w:bookmarkEnd w:id="33"/>
    </w:p>
    <w:p w14:paraId="12098609" w14:textId="77777777" w:rsidR="0077112D" w:rsidRDefault="0077112D" w:rsidP="0077112D">
      <w:pPr>
        <w:pStyle w:val="BodyText"/>
        <w:spacing w:before="2"/>
        <w:rPr>
          <w:b/>
          <w:sz w:val="24"/>
        </w:rPr>
      </w:pPr>
    </w:p>
    <w:p w14:paraId="1267CCBB" w14:textId="77777777" w:rsidR="0077112D" w:rsidRDefault="0077112D" w:rsidP="00570BE7">
      <w:pPr>
        <w:pStyle w:val="BodyText"/>
        <w:spacing w:line="237" w:lineRule="auto"/>
        <w:ind w:left="686"/>
      </w:pPr>
      <w:r>
        <w:t>The</w:t>
      </w:r>
      <w:r>
        <w:rPr>
          <w:spacing w:val="35"/>
        </w:rPr>
        <w:t xml:space="preserve"> </w:t>
      </w:r>
      <w:proofErr w:type="gramStart"/>
      <w:r>
        <w:t>Faculty</w:t>
      </w:r>
      <w:proofErr w:type="gramEnd"/>
      <w:r>
        <w:rPr>
          <w:spacing w:val="40"/>
        </w:rPr>
        <w:t xml:space="preserve"> </w:t>
      </w:r>
      <w:r>
        <w:t>shall</w:t>
      </w:r>
      <w:r>
        <w:rPr>
          <w:spacing w:val="32"/>
        </w:rPr>
        <w:t xml:space="preserve"> </w:t>
      </w:r>
      <w:r>
        <w:t>strive</w:t>
      </w:r>
      <w:r>
        <w:rPr>
          <w:spacing w:val="38"/>
        </w:rPr>
        <w:t xml:space="preserve"> </w:t>
      </w:r>
      <w:r>
        <w:t>to</w:t>
      </w:r>
      <w:r>
        <w:rPr>
          <w:spacing w:val="26"/>
        </w:rPr>
        <w:t xml:space="preserve"> </w:t>
      </w:r>
      <w:r>
        <w:t>achieve</w:t>
      </w:r>
      <w:r>
        <w:rPr>
          <w:spacing w:val="40"/>
        </w:rPr>
        <w:t xml:space="preserve"> </w:t>
      </w:r>
      <w:r>
        <w:t>and</w:t>
      </w:r>
      <w:r>
        <w:rPr>
          <w:spacing w:val="31"/>
        </w:rPr>
        <w:t xml:space="preserve"> </w:t>
      </w:r>
      <w:r>
        <w:t>maintain</w:t>
      </w:r>
      <w:r>
        <w:rPr>
          <w:spacing w:val="40"/>
        </w:rPr>
        <w:t xml:space="preserve"> </w:t>
      </w:r>
      <w:r>
        <w:t>excellence</w:t>
      </w:r>
      <w:r>
        <w:rPr>
          <w:spacing w:val="40"/>
        </w:rPr>
        <w:t xml:space="preserve"> </w:t>
      </w:r>
      <w:r>
        <w:t>in</w:t>
      </w:r>
      <w:r>
        <w:rPr>
          <w:spacing w:val="27"/>
        </w:rPr>
        <w:t xml:space="preserve"> </w:t>
      </w:r>
      <w:r>
        <w:t>education,</w:t>
      </w:r>
      <w:r>
        <w:rPr>
          <w:spacing w:val="40"/>
        </w:rPr>
        <w:t xml:space="preserve"> </w:t>
      </w:r>
      <w:r>
        <w:t>research,</w:t>
      </w:r>
      <w:r>
        <w:rPr>
          <w:spacing w:val="40"/>
        </w:rPr>
        <w:t xml:space="preserve"> </w:t>
      </w:r>
      <w:r>
        <w:t>service,</w:t>
      </w:r>
      <w:r>
        <w:rPr>
          <w:spacing w:val="40"/>
        </w:rPr>
        <w:t xml:space="preserve"> </w:t>
      </w:r>
      <w:r>
        <w:t>and</w:t>
      </w:r>
      <w:r>
        <w:rPr>
          <w:spacing w:val="29"/>
        </w:rPr>
        <w:t xml:space="preserve"> </w:t>
      </w:r>
      <w:r>
        <w:t>the delivery of clinical care.</w:t>
      </w:r>
    </w:p>
    <w:p w14:paraId="3325E405" w14:textId="77777777" w:rsidR="0077112D" w:rsidRDefault="0077112D" w:rsidP="0077112D">
      <w:pPr>
        <w:pStyle w:val="BodyText"/>
        <w:spacing w:before="1"/>
        <w:rPr>
          <w:sz w:val="24"/>
        </w:rPr>
      </w:pPr>
    </w:p>
    <w:p w14:paraId="331149FF" w14:textId="371E6C2E" w:rsidR="0077112D" w:rsidRPr="000370DB" w:rsidRDefault="0077112D" w:rsidP="0077112D">
      <w:pPr>
        <w:pStyle w:val="ListParagraph"/>
        <w:numPr>
          <w:ilvl w:val="0"/>
          <w:numId w:val="11"/>
        </w:numPr>
        <w:tabs>
          <w:tab w:val="left" w:pos="687"/>
        </w:tabs>
        <w:jc w:val="left"/>
        <w:rPr>
          <w:bCs/>
        </w:rPr>
      </w:pPr>
      <w:r w:rsidRPr="00213A86">
        <w:rPr>
          <w:bCs/>
          <w:spacing w:val="-2"/>
        </w:rPr>
        <w:t>Membership</w:t>
      </w:r>
    </w:p>
    <w:p w14:paraId="39508631" w14:textId="42088F5A" w:rsidR="0077112D" w:rsidRDefault="0077112D" w:rsidP="009512A7">
      <w:pPr>
        <w:pStyle w:val="BodyText"/>
        <w:ind w:left="686" w:right="115"/>
        <w:jc w:val="both"/>
      </w:pPr>
      <w:r>
        <w:t>The Faculty shall consist of all</w:t>
      </w:r>
      <w:r>
        <w:rPr>
          <w:spacing w:val="-5"/>
        </w:rPr>
        <w:t xml:space="preserve"> </w:t>
      </w:r>
      <w:r>
        <w:t>salaried</w:t>
      </w:r>
      <w:r>
        <w:rPr>
          <w:spacing w:val="-5"/>
        </w:rPr>
        <w:t xml:space="preserve"> </w:t>
      </w:r>
      <w:r>
        <w:t xml:space="preserve">faculty members </w:t>
      </w:r>
      <w:r w:rsidR="006411D8">
        <w:t xml:space="preserve">and all non-affiliate faculty </w:t>
      </w:r>
      <w:r>
        <w:t xml:space="preserve">appointed to </w:t>
      </w:r>
      <w:proofErr w:type="gramStart"/>
      <w:r w:rsidR="009F3496">
        <w:t xml:space="preserve">Dell </w:t>
      </w:r>
      <w:r>
        <w:rPr>
          <w:spacing w:val="-4"/>
        </w:rPr>
        <w:t xml:space="preserve"> </w:t>
      </w:r>
      <w:r>
        <w:t>Medical</w:t>
      </w:r>
      <w:proofErr w:type="gramEnd"/>
      <w:r>
        <w:rPr>
          <w:spacing w:val="-5"/>
        </w:rPr>
        <w:t xml:space="preserve"> </w:t>
      </w:r>
      <w:r>
        <w:t>School with the rank of Instructor,</w:t>
      </w:r>
      <w:r>
        <w:rPr>
          <w:spacing w:val="-3"/>
        </w:rPr>
        <w:t xml:space="preserve"> </w:t>
      </w:r>
      <w:r>
        <w:t>Assistant Professor, Associate Professor or Professor, whether full-time or part- time,</w:t>
      </w:r>
      <w:r>
        <w:rPr>
          <w:spacing w:val="40"/>
        </w:rPr>
        <w:t xml:space="preserve"> </w:t>
      </w:r>
      <w:r>
        <w:t>and whether in tenured, tenure track or non-tenure track positions.</w:t>
      </w:r>
    </w:p>
    <w:p w14:paraId="6138D55F" w14:textId="77777777" w:rsidR="00D70CE6" w:rsidRDefault="00D70CE6" w:rsidP="009512A7">
      <w:pPr>
        <w:pStyle w:val="BodyText"/>
        <w:ind w:left="686" w:right="115"/>
        <w:jc w:val="both"/>
      </w:pPr>
    </w:p>
    <w:p w14:paraId="5C5E99F7" w14:textId="3ACE93A3" w:rsidR="0077112D" w:rsidRDefault="0077112D" w:rsidP="00D70CE6">
      <w:pPr>
        <w:pStyle w:val="BodyText"/>
        <w:ind w:left="686" w:right="114"/>
        <w:jc w:val="both"/>
      </w:pPr>
      <w:bookmarkStart w:id="34" w:name="_Toc142660243"/>
      <w:bookmarkEnd w:id="34"/>
      <w:r>
        <w:t xml:space="preserve">The Dean of the Medical School shall serve as Chair of the Faculty, shall preside </w:t>
      </w:r>
      <w:r w:rsidR="009F3496">
        <w:t>over</w:t>
      </w:r>
      <w:r>
        <w:t xml:space="preserve"> meetings of the </w:t>
      </w:r>
      <w:proofErr w:type="gramStart"/>
      <w:r>
        <w:lastRenderedPageBreak/>
        <w:t>Faculty</w:t>
      </w:r>
      <w:proofErr w:type="gramEnd"/>
      <w:r w:rsidR="00876AD1">
        <w:t>,</w:t>
      </w:r>
      <w:r>
        <w:t xml:space="preserve"> and</w:t>
      </w:r>
      <w:r>
        <w:rPr>
          <w:spacing w:val="40"/>
        </w:rPr>
        <w:t xml:space="preserve"> </w:t>
      </w:r>
      <w:r>
        <w:t>shall publicize the</w:t>
      </w:r>
      <w:r>
        <w:rPr>
          <w:spacing w:val="40"/>
        </w:rPr>
        <w:t xml:space="preserve"> </w:t>
      </w:r>
      <w:r>
        <w:t>agenda for</w:t>
      </w:r>
      <w:r>
        <w:rPr>
          <w:spacing w:val="40"/>
        </w:rPr>
        <w:t xml:space="preserve"> </w:t>
      </w:r>
      <w:r>
        <w:t>Faculty meetings.</w:t>
      </w:r>
      <w:r>
        <w:rPr>
          <w:spacing w:val="40"/>
        </w:rPr>
        <w:t xml:space="preserve"> </w:t>
      </w:r>
      <w:r>
        <w:t>The</w:t>
      </w:r>
      <w:r>
        <w:rPr>
          <w:spacing w:val="65"/>
        </w:rPr>
        <w:t xml:space="preserve"> </w:t>
      </w:r>
      <w:r>
        <w:t>Chair of</w:t>
      </w:r>
      <w:r>
        <w:rPr>
          <w:spacing w:val="40"/>
        </w:rPr>
        <w:t xml:space="preserve"> </w:t>
      </w:r>
      <w:r>
        <w:t>the</w:t>
      </w:r>
      <w:r>
        <w:rPr>
          <w:spacing w:val="40"/>
        </w:rPr>
        <w:t xml:space="preserve"> </w:t>
      </w:r>
      <w:r>
        <w:t>Senate shall</w:t>
      </w:r>
      <w:r>
        <w:rPr>
          <w:spacing w:val="65"/>
        </w:rPr>
        <w:t xml:space="preserve"> </w:t>
      </w:r>
      <w:r>
        <w:t>serve</w:t>
      </w:r>
      <w:r>
        <w:rPr>
          <w:spacing w:val="40"/>
        </w:rPr>
        <w:t xml:space="preserve"> </w:t>
      </w:r>
      <w:r>
        <w:t>as Vice-Chair of the Faculty and shall assume the Chair’s responsibility</w:t>
      </w:r>
      <w:r>
        <w:rPr>
          <w:spacing w:val="-2"/>
        </w:rPr>
        <w:t xml:space="preserve"> </w:t>
      </w:r>
      <w:r>
        <w:t>to preside</w:t>
      </w:r>
      <w:r>
        <w:rPr>
          <w:spacing w:val="-2"/>
        </w:rPr>
        <w:t xml:space="preserve"> </w:t>
      </w:r>
      <w:r>
        <w:t>at meetings</w:t>
      </w:r>
      <w:r>
        <w:rPr>
          <w:spacing w:val="-3"/>
        </w:rPr>
        <w:t xml:space="preserve"> </w:t>
      </w:r>
      <w:r>
        <w:t>of</w:t>
      </w:r>
      <w:r>
        <w:rPr>
          <w:spacing w:val="-1"/>
        </w:rPr>
        <w:t xml:space="preserve"> </w:t>
      </w:r>
      <w:r>
        <w:t xml:space="preserve">the </w:t>
      </w:r>
      <w:proofErr w:type="gramStart"/>
      <w:r>
        <w:t>Faculty</w:t>
      </w:r>
      <w:proofErr w:type="gramEnd"/>
      <w:r>
        <w:t xml:space="preserve"> in the absence of the Dean.</w:t>
      </w:r>
      <w:r w:rsidR="00BA6D6E">
        <w:t xml:space="preserve"> </w:t>
      </w:r>
      <w:r w:rsidR="00674BFE">
        <w:t xml:space="preserve">Administrative staff support for meetings of the faculty will be provided by the </w:t>
      </w:r>
      <w:r w:rsidR="00B75ED2">
        <w:t>Special Projects Specialist</w:t>
      </w:r>
      <w:r w:rsidR="0003647A">
        <w:t xml:space="preserve">. </w:t>
      </w:r>
    </w:p>
    <w:p w14:paraId="34458D9F" w14:textId="77777777" w:rsidR="0077112D" w:rsidRDefault="0077112D" w:rsidP="0077112D">
      <w:pPr>
        <w:pStyle w:val="BodyText"/>
        <w:spacing w:before="1"/>
        <w:rPr>
          <w:sz w:val="24"/>
        </w:rPr>
      </w:pPr>
    </w:p>
    <w:p w14:paraId="6B56CE06" w14:textId="77777777" w:rsidR="0077112D" w:rsidRDefault="0077112D" w:rsidP="009512A7">
      <w:pPr>
        <w:pStyle w:val="BodyText"/>
        <w:ind w:left="720" w:right="114"/>
        <w:jc w:val="both"/>
      </w:pPr>
      <w:r>
        <w:t>A</w:t>
      </w:r>
      <w:r>
        <w:rPr>
          <w:spacing w:val="27"/>
        </w:rPr>
        <w:t xml:space="preserve"> </w:t>
      </w:r>
      <w:r>
        <w:t>regular</w:t>
      </w:r>
      <w:r>
        <w:rPr>
          <w:spacing w:val="35"/>
        </w:rPr>
        <w:t xml:space="preserve"> </w:t>
      </w:r>
      <w:r>
        <w:t>meeting</w:t>
      </w:r>
      <w:r>
        <w:rPr>
          <w:spacing w:val="34"/>
        </w:rPr>
        <w:t xml:space="preserve"> </w:t>
      </w:r>
      <w:r>
        <w:t>of the</w:t>
      </w:r>
      <w:r>
        <w:rPr>
          <w:spacing w:val="26"/>
        </w:rPr>
        <w:t xml:space="preserve"> </w:t>
      </w:r>
      <w:proofErr w:type="gramStart"/>
      <w:r>
        <w:t>Faculty</w:t>
      </w:r>
      <w:proofErr w:type="gramEnd"/>
      <w:r>
        <w:rPr>
          <w:spacing w:val="36"/>
        </w:rPr>
        <w:t xml:space="preserve"> </w:t>
      </w:r>
      <w:r>
        <w:t>shall</w:t>
      </w:r>
      <w:r>
        <w:rPr>
          <w:spacing w:val="30"/>
        </w:rPr>
        <w:t xml:space="preserve"> </w:t>
      </w:r>
      <w:r>
        <w:t>be</w:t>
      </w:r>
      <w:r>
        <w:rPr>
          <w:spacing w:val="26"/>
        </w:rPr>
        <w:t xml:space="preserve"> </w:t>
      </w:r>
      <w:r>
        <w:t>held</w:t>
      </w:r>
      <w:r>
        <w:rPr>
          <w:spacing w:val="27"/>
        </w:rPr>
        <w:t xml:space="preserve"> </w:t>
      </w:r>
      <w:r>
        <w:t>at least annually.</w:t>
      </w:r>
      <w:r>
        <w:rPr>
          <w:spacing w:val="80"/>
        </w:rPr>
        <w:t xml:space="preserve"> </w:t>
      </w:r>
      <w:r>
        <w:t xml:space="preserve">A special meeting of the </w:t>
      </w:r>
      <w:proofErr w:type="gramStart"/>
      <w:r>
        <w:t>Faculty</w:t>
      </w:r>
      <w:proofErr w:type="gramEnd"/>
      <w:r>
        <w:t xml:space="preserve"> may be called by the Dean or upon written request to the Dean by a</w:t>
      </w:r>
      <w:r>
        <w:rPr>
          <w:spacing w:val="40"/>
        </w:rPr>
        <w:t xml:space="preserve"> </w:t>
      </w:r>
      <w:r>
        <w:t>simple majority</w:t>
      </w:r>
      <w:r>
        <w:rPr>
          <w:spacing w:val="40"/>
        </w:rPr>
        <w:t xml:space="preserve"> </w:t>
      </w:r>
      <w:r>
        <w:t>of either the Senate</w:t>
      </w:r>
      <w:r>
        <w:rPr>
          <w:spacing w:val="26"/>
        </w:rPr>
        <w:t xml:space="preserve"> </w:t>
      </w:r>
      <w:r>
        <w:t>or</w:t>
      </w:r>
      <w:r>
        <w:rPr>
          <w:spacing w:val="21"/>
        </w:rPr>
        <w:t xml:space="preserve"> </w:t>
      </w:r>
      <w:r>
        <w:t>the</w:t>
      </w:r>
      <w:r>
        <w:rPr>
          <w:spacing w:val="21"/>
        </w:rPr>
        <w:t xml:space="preserve"> </w:t>
      </w:r>
      <w:r>
        <w:t>Council.</w:t>
      </w:r>
      <w:r>
        <w:rPr>
          <w:spacing w:val="80"/>
        </w:rPr>
        <w:t xml:space="preserve"> </w:t>
      </w:r>
      <w:r>
        <w:t>The</w:t>
      </w:r>
      <w:r>
        <w:rPr>
          <w:spacing w:val="23"/>
        </w:rPr>
        <w:t xml:space="preserve"> </w:t>
      </w:r>
      <w:r>
        <w:t>agenda</w:t>
      </w:r>
      <w:r>
        <w:rPr>
          <w:spacing w:val="28"/>
        </w:rPr>
        <w:t xml:space="preserve"> </w:t>
      </w:r>
      <w:r>
        <w:t>outlining</w:t>
      </w:r>
      <w:r>
        <w:rPr>
          <w:spacing w:val="29"/>
        </w:rPr>
        <w:t xml:space="preserve"> </w:t>
      </w:r>
      <w:r>
        <w:t>the</w:t>
      </w:r>
      <w:r>
        <w:rPr>
          <w:spacing w:val="23"/>
        </w:rPr>
        <w:t xml:space="preserve"> </w:t>
      </w:r>
      <w:r>
        <w:t>reason</w:t>
      </w:r>
      <w:r>
        <w:rPr>
          <w:spacing w:val="27"/>
        </w:rPr>
        <w:t xml:space="preserve"> </w:t>
      </w:r>
      <w:r>
        <w:t>for</w:t>
      </w:r>
      <w:r>
        <w:rPr>
          <w:spacing w:val="23"/>
        </w:rPr>
        <w:t xml:space="preserve"> </w:t>
      </w:r>
      <w:r>
        <w:t>the</w:t>
      </w:r>
      <w:r>
        <w:rPr>
          <w:spacing w:val="-8"/>
        </w:rPr>
        <w:t xml:space="preserve"> </w:t>
      </w:r>
      <w:r>
        <w:t>special</w:t>
      </w:r>
      <w:r>
        <w:rPr>
          <w:spacing w:val="-5"/>
        </w:rPr>
        <w:t xml:space="preserve"> </w:t>
      </w:r>
      <w:r>
        <w:t>meeting shall</w:t>
      </w:r>
      <w:r>
        <w:rPr>
          <w:spacing w:val="-7"/>
        </w:rPr>
        <w:t xml:space="preserve"> </w:t>
      </w:r>
      <w:r>
        <w:t>be</w:t>
      </w:r>
      <w:r>
        <w:rPr>
          <w:spacing w:val="-8"/>
        </w:rPr>
        <w:t xml:space="preserve"> </w:t>
      </w:r>
      <w:r>
        <w:t xml:space="preserve">circulated to the </w:t>
      </w:r>
      <w:proofErr w:type="gramStart"/>
      <w:r>
        <w:t>Faculty</w:t>
      </w:r>
      <w:proofErr w:type="gramEnd"/>
      <w:r>
        <w:t xml:space="preserve"> at least four days before the meeting. The special meeting shall be restricted to the consideration</w:t>
      </w:r>
      <w:r>
        <w:rPr>
          <w:spacing w:val="40"/>
        </w:rPr>
        <w:t xml:space="preserve"> </w:t>
      </w:r>
      <w:r>
        <w:t>of the</w:t>
      </w:r>
      <w:r>
        <w:rPr>
          <w:spacing w:val="34"/>
        </w:rPr>
        <w:t xml:space="preserve"> </w:t>
      </w:r>
      <w:r>
        <w:t>items</w:t>
      </w:r>
      <w:r>
        <w:rPr>
          <w:spacing w:val="39"/>
        </w:rPr>
        <w:t xml:space="preserve"> </w:t>
      </w:r>
      <w:r>
        <w:t>of business</w:t>
      </w:r>
      <w:r>
        <w:rPr>
          <w:spacing w:val="40"/>
        </w:rPr>
        <w:t xml:space="preserve"> </w:t>
      </w:r>
      <w:r>
        <w:t>for which the meeting was called.</w:t>
      </w:r>
    </w:p>
    <w:p w14:paraId="7C2A9E08" w14:textId="77777777" w:rsidR="0077112D" w:rsidRDefault="0077112D" w:rsidP="0077112D">
      <w:pPr>
        <w:pStyle w:val="BodyText"/>
        <w:spacing w:before="11"/>
        <w:rPr>
          <w:sz w:val="23"/>
        </w:rPr>
      </w:pPr>
    </w:p>
    <w:p w14:paraId="09FDA1CE" w14:textId="77777777" w:rsidR="0077112D" w:rsidRDefault="0077112D" w:rsidP="009512A7">
      <w:pPr>
        <w:pStyle w:val="BodyText"/>
        <w:ind w:left="720" w:right="112"/>
        <w:jc w:val="both"/>
      </w:pPr>
      <w:r>
        <w:t>Ten percent of the Faculty, as of September 1 of that fiscal year, shall constitute a quorum for the transaction</w:t>
      </w:r>
      <w:r>
        <w:rPr>
          <w:spacing w:val="40"/>
        </w:rPr>
        <w:t xml:space="preserve"> </w:t>
      </w:r>
      <w:r>
        <w:t>of business</w:t>
      </w:r>
      <w:r>
        <w:rPr>
          <w:spacing w:val="40"/>
        </w:rPr>
        <w:t xml:space="preserve"> </w:t>
      </w:r>
      <w:r>
        <w:t>during</w:t>
      </w:r>
      <w:r>
        <w:rPr>
          <w:spacing w:val="40"/>
        </w:rPr>
        <w:t xml:space="preserve"> </w:t>
      </w:r>
      <w:r>
        <w:t>regular</w:t>
      </w:r>
      <w:r>
        <w:rPr>
          <w:spacing w:val="40"/>
        </w:rPr>
        <w:t xml:space="preserve"> </w:t>
      </w:r>
      <w:r>
        <w:t>or special</w:t>
      </w:r>
      <w:r>
        <w:rPr>
          <w:spacing w:val="40"/>
        </w:rPr>
        <w:t xml:space="preserve"> </w:t>
      </w:r>
      <w:r>
        <w:t>meetings.</w:t>
      </w:r>
      <w:r>
        <w:rPr>
          <w:spacing w:val="80"/>
        </w:rPr>
        <w:t xml:space="preserve"> </w:t>
      </w:r>
      <w:r>
        <w:rPr>
          <w:i/>
        </w:rPr>
        <w:t>Robert's</w:t>
      </w:r>
      <w:r>
        <w:rPr>
          <w:i/>
          <w:spacing w:val="40"/>
        </w:rPr>
        <w:t xml:space="preserve"> </w:t>
      </w:r>
      <w:r>
        <w:rPr>
          <w:i/>
        </w:rPr>
        <w:t>Rules</w:t>
      </w:r>
      <w:r>
        <w:rPr>
          <w:i/>
          <w:spacing w:val="40"/>
        </w:rPr>
        <w:t xml:space="preserve"> </w:t>
      </w:r>
      <w:r>
        <w:rPr>
          <w:i/>
        </w:rPr>
        <w:t>of Order</w:t>
      </w:r>
      <w:r>
        <w:rPr>
          <w:i/>
          <w:spacing w:val="40"/>
        </w:rPr>
        <w:t xml:space="preserve"> </w:t>
      </w:r>
      <w:r>
        <w:t>(revised) or other standard code of parliamentary procedure shall guide the conduct</w:t>
      </w:r>
      <w:r>
        <w:rPr>
          <w:spacing w:val="-2"/>
        </w:rPr>
        <w:t xml:space="preserve"> </w:t>
      </w:r>
      <w:r>
        <w:t>of all</w:t>
      </w:r>
      <w:r>
        <w:rPr>
          <w:spacing w:val="-3"/>
        </w:rPr>
        <w:t xml:space="preserve"> </w:t>
      </w:r>
      <w:r>
        <w:t>meetings.</w:t>
      </w:r>
      <w:r>
        <w:rPr>
          <w:spacing w:val="40"/>
        </w:rPr>
        <w:t xml:space="preserve"> </w:t>
      </w:r>
      <w:r>
        <w:t>Issues</w:t>
      </w:r>
      <w:r>
        <w:rPr>
          <w:spacing w:val="-2"/>
        </w:rPr>
        <w:t xml:space="preserve"> </w:t>
      </w:r>
      <w:r>
        <w:t>may be decided by a simple majority. At the discretion of the Dean, matters may be decided by an electronic vote. The outcome will be determined by a simple majority of the votes received, with a minimum voting period of four (4) days.</w:t>
      </w:r>
    </w:p>
    <w:p w14:paraId="623509EA" w14:textId="77777777" w:rsidR="0077112D" w:rsidRDefault="0077112D" w:rsidP="0077112D">
      <w:pPr>
        <w:pStyle w:val="BodyText"/>
        <w:spacing w:before="1"/>
        <w:rPr>
          <w:sz w:val="24"/>
        </w:rPr>
      </w:pPr>
    </w:p>
    <w:p w14:paraId="16ADDA90" w14:textId="4FA9AA5E" w:rsidR="0077112D" w:rsidRPr="000370DB" w:rsidRDefault="0077112D" w:rsidP="00BC573A">
      <w:pPr>
        <w:pStyle w:val="Heading2"/>
        <w:numPr>
          <w:ilvl w:val="0"/>
          <w:numId w:val="11"/>
        </w:numPr>
        <w:tabs>
          <w:tab w:val="left" w:pos="756"/>
        </w:tabs>
        <w:jc w:val="left"/>
        <w:rPr>
          <w:b w:val="0"/>
          <w:bCs w:val="0"/>
        </w:rPr>
      </w:pPr>
      <w:bookmarkStart w:id="35" w:name="_Toc142660244"/>
      <w:r w:rsidRPr="00213A86">
        <w:rPr>
          <w:b w:val="0"/>
          <w:bCs w:val="0"/>
          <w:spacing w:val="-2"/>
        </w:rPr>
        <w:t>Responsibilities</w:t>
      </w:r>
      <w:bookmarkEnd w:id="35"/>
    </w:p>
    <w:p w14:paraId="26A67991" w14:textId="77777777" w:rsidR="0077112D" w:rsidRDefault="0077112D" w:rsidP="008B531D">
      <w:pPr>
        <w:pStyle w:val="BodyText"/>
        <w:ind w:left="480" w:firstLine="206"/>
        <w:jc w:val="both"/>
      </w:pPr>
      <w:r>
        <w:t>The</w:t>
      </w:r>
      <w:r>
        <w:rPr>
          <w:spacing w:val="-3"/>
        </w:rPr>
        <w:t xml:space="preserve"> </w:t>
      </w:r>
      <w:r>
        <w:t>responsibilities</w:t>
      </w:r>
      <w:r>
        <w:rPr>
          <w:spacing w:val="-5"/>
        </w:rPr>
        <w:t xml:space="preserve"> </w:t>
      </w:r>
      <w:r>
        <w:t>of</w:t>
      </w:r>
      <w:r>
        <w:rPr>
          <w:spacing w:val="-5"/>
        </w:rPr>
        <w:t xml:space="preserve"> </w:t>
      </w:r>
      <w:r>
        <w:t>the</w:t>
      </w:r>
      <w:r>
        <w:rPr>
          <w:spacing w:val="1"/>
        </w:rPr>
        <w:t xml:space="preserve"> </w:t>
      </w:r>
      <w:proofErr w:type="gramStart"/>
      <w:r>
        <w:t>Faculty</w:t>
      </w:r>
      <w:proofErr w:type="gramEnd"/>
      <w:r>
        <w:rPr>
          <w:spacing w:val="9"/>
        </w:rPr>
        <w:t xml:space="preserve"> </w:t>
      </w:r>
      <w:r>
        <w:t>shall</w:t>
      </w:r>
      <w:r>
        <w:rPr>
          <w:spacing w:val="-4"/>
        </w:rPr>
        <w:t xml:space="preserve"> </w:t>
      </w:r>
      <w:r>
        <w:t>include,</w:t>
      </w:r>
      <w:r>
        <w:rPr>
          <w:spacing w:val="-3"/>
        </w:rPr>
        <w:t xml:space="preserve"> </w:t>
      </w:r>
      <w:r>
        <w:t>but</w:t>
      </w:r>
      <w:r>
        <w:rPr>
          <w:spacing w:val="-5"/>
        </w:rPr>
        <w:t xml:space="preserve"> </w:t>
      </w:r>
      <w:r>
        <w:t>are</w:t>
      </w:r>
      <w:r>
        <w:rPr>
          <w:spacing w:val="-2"/>
        </w:rPr>
        <w:t xml:space="preserve"> </w:t>
      </w:r>
      <w:r>
        <w:t>not</w:t>
      </w:r>
      <w:r>
        <w:rPr>
          <w:spacing w:val="-5"/>
        </w:rPr>
        <w:t xml:space="preserve"> </w:t>
      </w:r>
      <w:r>
        <w:t>limited</w:t>
      </w:r>
      <w:r>
        <w:rPr>
          <w:spacing w:val="-4"/>
        </w:rPr>
        <w:t xml:space="preserve"> </w:t>
      </w:r>
      <w:r>
        <w:rPr>
          <w:spacing w:val="-5"/>
        </w:rPr>
        <w:t>to:</w:t>
      </w:r>
    </w:p>
    <w:p w14:paraId="5B926C71" w14:textId="62E0B019" w:rsidR="0077112D" w:rsidRDefault="0077112D" w:rsidP="00CF792B">
      <w:pPr>
        <w:pStyle w:val="ListParagraph"/>
        <w:numPr>
          <w:ilvl w:val="0"/>
          <w:numId w:val="10"/>
        </w:numPr>
        <w:tabs>
          <w:tab w:val="left" w:pos="839"/>
        </w:tabs>
        <w:spacing w:before="121"/>
        <w:ind w:hanging="119"/>
      </w:pPr>
      <w:r>
        <w:t>Supporting</w:t>
      </w:r>
      <w:r>
        <w:rPr>
          <w:spacing w:val="-3"/>
        </w:rPr>
        <w:t xml:space="preserve"> </w:t>
      </w:r>
      <w:r>
        <w:t>and</w:t>
      </w:r>
      <w:r>
        <w:rPr>
          <w:spacing w:val="-1"/>
        </w:rPr>
        <w:t xml:space="preserve"> </w:t>
      </w:r>
      <w:r>
        <w:t>contributing</w:t>
      </w:r>
      <w:r>
        <w:rPr>
          <w:spacing w:val="-1"/>
        </w:rPr>
        <w:t xml:space="preserve"> </w:t>
      </w:r>
      <w:r>
        <w:t>to</w:t>
      </w:r>
      <w:r>
        <w:rPr>
          <w:spacing w:val="2"/>
        </w:rPr>
        <w:t xml:space="preserve"> </w:t>
      </w:r>
      <w:r>
        <w:t>the</w:t>
      </w:r>
      <w:r>
        <w:rPr>
          <w:spacing w:val="1"/>
        </w:rPr>
        <w:t xml:space="preserve"> </w:t>
      </w:r>
      <w:r>
        <w:t>mission</w:t>
      </w:r>
      <w:r>
        <w:rPr>
          <w:spacing w:val="-1"/>
        </w:rPr>
        <w:t xml:space="preserve"> </w:t>
      </w:r>
      <w:r>
        <w:t xml:space="preserve">of </w:t>
      </w:r>
      <w:r w:rsidR="009F3496">
        <w:t>Dell</w:t>
      </w:r>
      <w:r>
        <w:rPr>
          <w:spacing w:val="3"/>
        </w:rPr>
        <w:t xml:space="preserve"> </w:t>
      </w:r>
      <w:r>
        <w:t>Medical</w:t>
      </w:r>
      <w:r>
        <w:rPr>
          <w:spacing w:val="1"/>
        </w:rPr>
        <w:t xml:space="preserve"> </w:t>
      </w:r>
      <w:r>
        <w:rPr>
          <w:spacing w:val="-2"/>
        </w:rPr>
        <w:t>School</w:t>
      </w:r>
      <w:r w:rsidR="009F3496">
        <w:rPr>
          <w:spacing w:val="-2"/>
        </w:rPr>
        <w:t>.</w:t>
      </w:r>
    </w:p>
    <w:p w14:paraId="1B5710CE" w14:textId="2853AE28" w:rsidR="0077112D" w:rsidRDefault="0077112D" w:rsidP="00AF548F">
      <w:pPr>
        <w:pStyle w:val="ListParagraph"/>
        <w:numPr>
          <w:ilvl w:val="0"/>
          <w:numId w:val="10"/>
        </w:numPr>
        <w:tabs>
          <w:tab w:val="left" w:pos="839"/>
          <w:tab w:val="left" w:pos="840"/>
        </w:tabs>
        <w:spacing w:before="48"/>
        <w:ind w:right="119"/>
      </w:pPr>
      <w:r>
        <w:t>Supporting</w:t>
      </w:r>
      <w:r>
        <w:rPr>
          <w:spacing w:val="40"/>
        </w:rPr>
        <w:t xml:space="preserve"> </w:t>
      </w:r>
      <w:r>
        <w:t>and</w:t>
      </w:r>
      <w:r>
        <w:rPr>
          <w:spacing w:val="40"/>
        </w:rPr>
        <w:t xml:space="preserve"> </w:t>
      </w:r>
      <w:r>
        <w:t>contributing</w:t>
      </w:r>
      <w:r>
        <w:rPr>
          <w:spacing w:val="40"/>
        </w:rPr>
        <w:t xml:space="preserve"> </w:t>
      </w:r>
      <w:r>
        <w:t>to</w:t>
      </w:r>
      <w:r>
        <w:rPr>
          <w:spacing w:val="40"/>
        </w:rPr>
        <w:t xml:space="preserve"> </w:t>
      </w:r>
      <w:r>
        <w:t>strategic</w:t>
      </w:r>
      <w:r>
        <w:rPr>
          <w:spacing w:val="40"/>
        </w:rPr>
        <w:t xml:space="preserve"> </w:t>
      </w:r>
      <w:r>
        <w:t>planning</w:t>
      </w:r>
      <w:r>
        <w:rPr>
          <w:spacing w:val="40"/>
        </w:rPr>
        <w:t xml:space="preserve"> </w:t>
      </w:r>
      <w:r>
        <w:t>activities</w:t>
      </w:r>
      <w:r>
        <w:rPr>
          <w:spacing w:val="40"/>
        </w:rPr>
        <w:t xml:space="preserve"> </w:t>
      </w:r>
      <w:r>
        <w:t>of</w:t>
      </w:r>
      <w:r w:rsidR="009F3496">
        <w:rPr>
          <w:spacing w:val="40"/>
        </w:rPr>
        <w:t xml:space="preserve"> Dell</w:t>
      </w:r>
      <w:r>
        <w:rPr>
          <w:spacing w:val="40"/>
        </w:rPr>
        <w:t xml:space="preserve"> </w:t>
      </w:r>
      <w:r>
        <w:t>Medical</w:t>
      </w:r>
      <w:r>
        <w:rPr>
          <w:spacing w:val="40"/>
        </w:rPr>
        <w:t xml:space="preserve"> </w:t>
      </w:r>
      <w:r>
        <w:t>School</w:t>
      </w:r>
      <w:r>
        <w:rPr>
          <w:spacing w:val="40"/>
        </w:rPr>
        <w:t xml:space="preserve"> </w:t>
      </w:r>
      <w:r>
        <w:t>and</w:t>
      </w:r>
      <w:r>
        <w:rPr>
          <w:spacing w:val="40"/>
        </w:rPr>
        <w:t xml:space="preserve"> </w:t>
      </w:r>
      <w:r>
        <w:t>its</w:t>
      </w:r>
      <w:r>
        <w:rPr>
          <w:spacing w:val="40"/>
        </w:rPr>
        <w:t xml:space="preserve"> </w:t>
      </w:r>
      <w:r>
        <w:rPr>
          <w:spacing w:val="-2"/>
        </w:rPr>
        <w:t>departments</w:t>
      </w:r>
      <w:r w:rsidR="009F3496">
        <w:rPr>
          <w:spacing w:val="-2"/>
        </w:rPr>
        <w:t>.</w:t>
      </w:r>
    </w:p>
    <w:p w14:paraId="762C7BEF" w14:textId="7FC5A8D6" w:rsidR="0077112D" w:rsidRDefault="0077112D" w:rsidP="00AF548F">
      <w:pPr>
        <w:pStyle w:val="ListParagraph"/>
        <w:numPr>
          <w:ilvl w:val="0"/>
          <w:numId w:val="10"/>
        </w:numPr>
        <w:tabs>
          <w:tab w:val="left" w:pos="839"/>
          <w:tab w:val="left" w:pos="840"/>
        </w:tabs>
        <w:spacing w:before="87"/>
      </w:pPr>
      <w:r>
        <w:t>Pursuing</w:t>
      </w:r>
      <w:r>
        <w:rPr>
          <w:spacing w:val="-3"/>
        </w:rPr>
        <w:t xml:space="preserve"> </w:t>
      </w:r>
      <w:r>
        <w:t>and</w:t>
      </w:r>
      <w:r>
        <w:rPr>
          <w:spacing w:val="-1"/>
        </w:rPr>
        <w:t xml:space="preserve"> </w:t>
      </w:r>
      <w:r>
        <w:t>maintaining</w:t>
      </w:r>
      <w:r>
        <w:rPr>
          <w:spacing w:val="-1"/>
        </w:rPr>
        <w:t xml:space="preserve"> </w:t>
      </w:r>
      <w:r>
        <w:t>excellence</w:t>
      </w:r>
      <w:r>
        <w:rPr>
          <w:spacing w:val="1"/>
        </w:rPr>
        <w:t xml:space="preserve"> </w:t>
      </w:r>
      <w:r>
        <w:t>in</w:t>
      </w:r>
      <w:r>
        <w:rPr>
          <w:spacing w:val="-1"/>
        </w:rPr>
        <w:t xml:space="preserve"> </w:t>
      </w:r>
      <w:r>
        <w:t xml:space="preserve">their various </w:t>
      </w:r>
      <w:r w:rsidR="009F3496">
        <w:rPr>
          <w:spacing w:val="-2"/>
        </w:rPr>
        <w:t>disciplines.</w:t>
      </w:r>
    </w:p>
    <w:p w14:paraId="239B7C82" w14:textId="417A743B" w:rsidR="0077112D" w:rsidRPr="00570BE7" w:rsidRDefault="0077112D" w:rsidP="00AF548F">
      <w:pPr>
        <w:pStyle w:val="ListParagraph"/>
        <w:numPr>
          <w:ilvl w:val="0"/>
          <w:numId w:val="10"/>
        </w:numPr>
        <w:tabs>
          <w:tab w:val="left" w:pos="839"/>
          <w:tab w:val="left" w:pos="840"/>
        </w:tabs>
        <w:spacing w:before="37"/>
      </w:pPr>
      <w:r>
        <w:t>Participating</w:t>
      </w:r>
      <w:r>
        <w:rPr>
          <w:spacing w:val="-4"/>
        </w:rPr>
        <w:t xml:space="preserve"> </w:t>
      </w:r>
      <w:r>
        <w:t>in</w:t>
      </w:r>
      <w:r>
        <w:rPr>
          <w:spacing w:val="-1"/>
        </w:rPr>
        <w:t xml:space="preserve"> </w:t>
      </w:r>
      <w:r>
        <w:t>the election</w:t>
      </w:r>
      <w:r>
        <w:rPr>
          <w:spacing w:val="-1"/>
        </w:rPr>
        <w:t xml:space="preserve"> </w:t>
      </w:r>
      <w:r>
        <w:t>of Senators</w:t>
      </w:r>
      <w:r>
        <w:rPr>
          <w:spacing w:val="-1"/>
        </w:rPr>
        <w:t xml:space="preserve"> </w:t>
      </w:r>
      <w:r>
        <w:t>and</w:t>
      </w:r>
      <w:r>
        <w:rPr>
          <w:spacing w:val="2"/>
        </w:rPr>
        <w:t xml:space="preserve"> </w:t>
      </w:r>
      <w:r>
        <w:t>providing</w:t>
      </w:r>
      <w:r>
        <w:rPr>
          <w:spacing w:val="-2"/>
        </w:rPr>
        <w:t xml:space="preserve"> </w:t>
      </w:r>
      <w:r>
        <w:t>input</w:t>
      </w:r>
      <w:r>
        <w:rPr>
          <w:spacing w:val="1"/>
        </w:rPr>
        <w:t xml:space="preserve"> </w:t>
      </w:r>
      <w:r>
        <w:t>to</w:t>
      </w:r>
      <w:r>
        <w:rPr>
          <w:spacing w:val="1"/>
        </w:rPr>
        <w:t xml:space="preserve"> </w:t>
      </w:r>
      <w:r w:rsidR="009F3496">
        <w:rPr>
          <w:spacing w:val="-2"/>
        </w:rPr>
        <w:t>Senators.</w:t>
      </w:r>
    </w:p>
    <w:p w14:paraId="34C9F681" w14:textId="13C2EA2B" w:rsidR="008675F0" w:rsidRDefault="008675F0" w:rsidP="00AF548F">
      <w:pPr>
        <w:pStyle w:val="ListParagraph"/>
        <w:numPr>
          <w:ilvl w:val="0"/>
          <w:numId w:val="10"/>
        </w:numPr>
        <w:tabs>
          <w:tab w:val="left" w:pos="839"/>
          <w:tab w:val="left" w:pos="840"/>
        </w:tabs>
        <w:spacing w:before="37"/>
      </w:pPr>
      <w:r>
        <w:rPr>
          <w:spacing w:val="-2"/>
        </w:rPr>
        <w:t>Making recommendations, as needed, to the Faculty Senate</w:t>
      </w:r>
      <w:r w:rsidR="00285CA9">
        <w:rPr>
          <w:spacing w:val="-2"/>
        </w:rPr>
        <w:t xml:space="preserve">, Dean, or </w:t>
      </w:r>
      <w:r w:rsidR="009F3496">
        <w:rPr>
          <w:spacing w:val="-2"/>
        </w:rPr>
        <w:t>subcommittees.</w:t>
      </w:r>
    </w:p>
    <w:p w14:paraId="1F04444C" w14:textId="0A7ED049" w:rsidR="0077112D" w:rsidRDefault="0077112D" w:rsidP="00AF548F">
      <w:pPr>
        <w:pStyle w:val="ListParagraph"/>
        <w:numPr>
          <w:ilvl w:val="0"/>
          <w:numId w:val="10"/>
        </w:numPr>
        <w:tabs>
          <w:tab w:val="left" w:pos="839"/>
          <w:tab w:val="left" w:pos="840"/>
        </w:tabs>
        <w:spacing w:before="41"/>
      </w:pPr>
      <w:r>
        <w:t>Attending</w:t>
      </w:r>
      <w:r>
        <w:rPr>
          <w:spacing w:val="-3"/>
        </w:rPr>
        <w:t xml:space="preserve"> </w:t>
      </w:r>
      <w:r>
        <w:t>meetings of the</w:t>
      </w:r>
      <w:r>
        <w:rPr>
          <w:spacing w:val="3"/>
        </w:rPr>
        <w:t xml:space="preserve"> </w:t>
      </w:r>
      <w:r w:rsidR="009F3496">
        <w:t>faculty.</w:t>
      </w:r>
    </w:p>
    <w:p w14:paraId="01BCCC83" w14:textId="77777777" w:rsidR="0077112D" w:rsidRDefault="0077112D" w:rsidP="00AF548F">
      <w:pPr>
        <w:pStyle w:val="ListParagraph"/>
        <w:numPr>
          <w:ilvl w:val="0"/>
          <w:numId w:val="10"/>
        </w:numPr>
        <w:tabs>
          <w:tab w:val="left" w:pos="840"/>
          <w:tab w:val="left" w:pos="841"/>
        </w:tabs>
        <w:spacing w:before="39"/>
        <w:ind w:hanging="361"/>
      </w:pPr>
      <w:r>
        <w:t>Participating</w:t>
      </w:r>
      <w:r>
        <w:rPr>
          <w:spacing w:val="-3"/>
        </w:rPr>
        <w:t xml:space="preserve"> </w:t>
      </w:r>
      <w:r>
        <w:t>in</w:t>
      </w:r>
      <w:r>
        <w:rPr>
          <w:spacing w:val="-3"/>
        </w:rPr>
        <w:t xml:space="preserve"> </w:t>
      </w:r>
      <w:r>
        <w:t>faculty</w:t>
      </w:r>
      <w:r>
        <w:rPr>
          <w:spacing w:val="-1"/>
        </w:rPr>
        <w:t xml:space="preserve"> </w:t>
      </w:r>
      <w:r>
        <w:rPr>
          <w:spacing w:val="-2"/>
        </w:rPr>
        <w:t>voting.</w:t>
      </w:r>
    </w:p>
    <w:p w14:paraId="42FE7A35" w14:textId="77777777" w:rsidR="0077112D" w:rsidRDefault="0077112D" w:rsidP="0077112D">
      <w:pPr>
        <w:pStyle w:val="BodyText"/>
        <w:spacing w:before="4"/>
        <w:rPr>
          <w:sz w:val="27"/>
        </w:rPr>
      </w:pPr>
    </w:p>
    <w:p w14:paraId="37A31B13" w14:textId="4AD74C47" w:rsidR="0077112D" w:rsidRDefault="0077112D" w:rsidP="00AF548F">
      <w:pPr>
        <w:pStyle w:val="Heading1"/>
        <w:numPr>
          <w:ilvl w:val="0"/>
          <w:numId w:val="17"/>
        </w:numPr>
        <w:tabs>
          <w:tab w:val="left" w:pos="574"/>
        </w:tabs>
      </w:pPr>
      <w:r>
        <w:rPr>
          <w:spacing w:val="-5"/>
        </w:rPr>
        <w:t>DEPARTMENT</w:t>
      </w:r>
      <w:r>
        <w:rPr>
          <w:spacing w:val="6"/>
        </w:rPr>
        <w:t xml:space="preserve"> </w:t>
      </w:r>
      <w:r>
        <w:rPr>
          <w:spacing w:val="-2"/>
        </w:rPr>
        <w:t>CHAIRS</w:t>
      </w:r>
    </w:p>
    <w:p w14:paraId="07526DE4" w14:textId="77777777" w:rsidR="0077112D" w:rsidRDefault="0077112D" w:rsidP="0077112D">
      <w:pPr>
        <w:pStyle w:val="BodyText"/>
        <w:rPr>
          <w:b/>
          <w:sz w:val="24"/>
        </w:rPr>
      </w:pPr>
    </w:p>
    <w:p w14:paraId="004E69F9" w14:textId="77777777" w:rsidR="0077112D" w:rsidRDefault="0077112D" w:rsidP="008B531D">
      <w:pPr>
        <w:pStyle w:val="BodyText"/>
        <w:ind w:left="720" w:right="115"/>
        <w:jc w:val="both"/>
      </w:pPr>
      <w:r>
        <w:t>The Department</w:t>
      </w:r>
      <w:r>
        <w:rPr>
          <w:spacing w:val="-12"/>
        </w:rPr>
        <w:t xml:space="preserve"> </w:t>
      </w:r>
      <w:r>
        <w:t>Chairs shall strive to achieve and maintain excellence in education, research, service, the delivery of clinical care, and administrative responsibilities.</w:t>
      </w:r>
    </w:p>
    <w:p w14:paraId="5B441407" w14:textId="77777777" w:rsidR="0077112D" w:rsidRDefault="0077112D" w:rsidP="0077112D">
      <w:pPr>
        <w:pStyle w:val="BodyText"/>
        <w:rPr>
          <w:sz w:val="24"/>
        </w:rPr>
      </w:pPr>
    </w:p>
    <w:p w14:paraId="5724CA6B" w14:textId="0740AF1B" w:rsidR="0077112D" w:rsidRPr="000370DB" w:rsidRDefault="0077112D" w:rsidP="000370DB">
      <w:pPr>
        <w:pStyle w:val="Heading2"/>
        <w:numPr>
          <w:ilvl w:val="0"/>
          <w:numId w:val="9"/>
        </w:numPr>
        <w:tabs>
          <w:tab w:val="left" w:pos="773"/>
        </w:tabs>
        <w:spacing w:before="1"/>
        <w:ind w:hanging="294"/>
        <w:rPr>
          <w:b w:val="0"/>
          <w:bCs w:val="0"/>
        </w:rPr>
      </w:pPr>
      <w:bookmarkStart w:id="36" w:name="_Toc142660246"/>
      <w:r w:rsidRPr="00213A86">
        <w:rPr>
          <w:b w:val="0"/>
          <w:bCs w:val="0"/>
          <w:spacing w:val="-2"/>
        </w:rPr>
        <w:t>Membership</w:t>
      </w:r>
      <w:bookmarkEnd w:id="36"/>
    </w:p>
    <w:p w14:paraId="39763EDE" w14:textId="77777777" w:rsidR="0077112D" w:rsidRDefault="0077112D" w:rsidP="000370DB">
      <w:pPr>
        <w:pStyle w:val="BodyText"/>
        <w:ind w:left="480" w:firstLine="240"/>
      </w:pPr>
      <w:r>
        <w:t>The</w:t>
      </w:r>
      <w:r>
        <w:rPr>
          <w:spacing w:val="8"/>
        </w:rPr>
        <w:t xml:space="preserve"> </w:t>
      </w:r>
      <w:r>
        <w:t>Department</w:t>
      </w:r>
      <w:r>
        <w:rPr>
          <w:spacing w:val="-2"/>
        </w:rPr>
        <w:t xml:space="preserve"> </w:t>
      </w:r>
      <w:r>
        <w:t>Chairs</w:t>
      </w:r>
      <w:r>
        <w:rPr>
          <w:spacing w:val="17"/>
        </w:rPr>
        <w:t xml:space="preserve"> </w:t>
      </w:r>
      <w:r>
        <w:t>shall</w:t>
      </w:r>
      <w:r>
        <w:rPr>
          <w:spacing w:val="12"/>
        </w:rPr>
        <w:t xml:space="preserve"> </w:t>
      </w:r>
      <w:r>
        <w:t>consist</w:t>
      </w:r>
      <w:r>
        <w:rPr>
          <w:spacing w:val="16"/>
        </w:rPr>
        <w:t xml:space="preserve"> </w:t>
      </w:r>
      <w:r>
        <w:t>of</w:t>
      </w:r>
      <w:r>
        <w:rPr>
          <w:spacing w:val="7"/>
        </w:rPr>
        <w:t xml:space="preserve"> </w:t>
      </w:r>
      <w:r>
        <w:t>chairs</w:t>
      </w:r>
      <w:r>
        <w:rPr>
          <w:spacing w:val="18"/>
        </w:rPr>
        <w:t xml:space="preserve"> </w:t>
      </w:r>
      <w:r>
        <w:t>of</w:t>
      </w:r>
      <w:r>
        <w:rPr>
          <w:spacing w:val="-6"/>
        </w:rPr>
        <w:t xml:space="preserve"> </w:t>
      </w:r>
      <w:r>
        <w:t>all</w:t>
      </w:r>
      <w:r>
        <w:rPr>
          <w:spacing w:val="-3"/>
        </w:rPr>
        <w:t xml:space="preserve"> </w:t>
      </w:r>
      <w:r>
        <w:t>recognized</w:t>
      </w:r>
      <w:r>
        <w:rPr>
          <w:spacing w:val="-6"/>
        </w:rPr>
        <w:t xml:space="preserve"> </w:t>
      </w:r>
      <w:r>
        <w:t>Medical</w:t>
      </w:r>
      <w:r>
        <w:rPr>
          <w:spacing w:val="-6"/>
        </w:rPr>
        <w:t xml:space="preserve"> </w:t>
      </w:r>
      <w:r>
        <w:t>School</w:t>
      </w:r>
      <w:r>
        <w:rPr>
          <w:spacing w:val="-6"/>
        </w:rPr>
        <w:t xml:space="preserve"> </w:t>
      </w:r>
      <w:r>
        <w:rPr>
          <w:spacing w:val="-2"/>
        </w:rPr>
        <w:t>departments.</w:t>
      </w:r>
    </w:p>
    <w:p w14:paraId="085695E1" w14:textId="77777777" w:rsidR="0077112D" w:rsidRDefault="0077112D" w:rsidP="000370DB">
      <w:pPr>
        <w:pStyle w:val="BodyText"/>
        <w:rPr>
          <w:sz w:val="24"/>
        </w:rPr>
      </w:pPr>
    </w:p>
    <w:p w14:paraId="03EC5358" w14:textId="56C5F37D" w:rsidR="0077112D" w:rsidRPr="000370DB" w:rsidRDefault="0077112D" w:rsidP="000370DB">
      <w:pPr>
        <w:pStyle w:val="Heading2"/>
        <w:numPr>
          <w:ilvl w:val="0"/>
          <w:numId w:val="9"/>
        </w:numPr>
        <w:tabs>
          <w:tab w:val="left" w:pos="763"/>
        </w:tabs>
        <w:contextualSpacing/>
        <w:rPr>
          <w:b w:val="0"/>
          <w:bCs w:val="0"/>
        </w:rPr>
      </w:pPr>
      <w:bookmarkStart w:id="37" w:name="_Toc142660247"/>
      <w:r w:rsidRPr="00213A86">
        <w:rPr>
          <w:b w:val="0"/>
          <w:bCs w:val="0"/>
          <w:spacing w:val="-2"/>
        </w:rPr>
        <w:t>Responsibilities</w:t>
      </w:r>
      <w:bookmarkEnd w:id="37"/>
    </w:p>
    <w:p w14:paraId="1C4602A8" w14:textId="77777777" w:rsidR="0077112D" w:rsidRDefault="0077112D" w:rsidP="000370DB">
      <w:pPr>
        <w:pStyle w:val="BodyText"/>
        <w:ind w:left="480" w:firstLine="240"/>
        <w:contextualSpacing/>
      </w:pPr>
      <w:r>
        <w:t>The</w:t>
      </w:r>
      <w:r>
        <w:rPr>
          <w:spacing w:val="-1"/>
        </w:rPr>
        <w:t xml:space="preserve"> </w:t>
      </w:r>
      <w:r>
        <w:t>responsibilities</w:t>
      </w:r>
      <w:r>
        <w:rPr>
          <w:spacing w:val="22"/>
        </w:rPr>
        <w:t xml:space="preserve"> </w:t>
      </w:r>
      <w:r>
        <w:t>of</w:t>
      </w:r>
      <w:r>
        <w:rPr>
          <w:spacing w:val="1"/>
        </w:rPr>
        <w:t xml:space="preserve"> </w:t>
      </w:r>
      <w:r>
        <w:t>the</w:t>
      </w:r>
      <w:r>
        <w:rPr>
          <w:spacing w:val="-1"/>
        </w:rPr>
        <w:t xml:space="preserve"> </w:t>
      </w:r>
      <w:r>
        <w:t>Department</w:t>
      </w:r>
      <w:r>
        <w:rPr>
          <w:spacing w:val="6"/>
        </w:rPr>
        <w:t xml:space="preserve"> </w:t>
      </w:r>
      <w:r>
        <w:t>Chairs</w:t>
      </w:r>
      <w:r>
        <w:rPr>
          <w:spacing w:val="8"/>
        </w:rPr>
        <w:t xml:space="preserve"> </w:t>
      </w:r>
      <w:r>
        <w:t>shall</w:t>
      </w:r>
      <w:r>
        <w:rPr>
          <w:spacing w:val="-1"/>
        </w:rPr>
        <w:t xml:space="preserve"> </w:t>
      </w:r>
      <w:r>
        <w:t>include,</w:t>
      </w:r>
      <w:r>
        <w:rPr>
          <w:spacing w:val="8"/>
        </w:rPr>
        <w:t xml:space="preserve"> </w:t>
      </w:r>
      <w:r>
        <w:t>but</w:t>
      </w:r>
      <w:r>
        <w:rPr>
          <w:spacing w:val="2"/>
        </w:rPr>
        <w:t xml:space="preserve"> </w:t>
      </w:r>
      <w:r>
        <w:t>are</w:t>
      </w:r>
      <w:r>
        <w:rPr>
          <w:spacing w:val="2"/>
        </w:rPr>
        <w:t xml:space="preserve"> </w:t>
      </w:r>
      <w:r>
        <w:t>not</w:t>
      </w:r>
      <w:r>
        <w:rPr>
          <w:spacing w:val="1"/>
        </w:rPr>
        <w:t xml:space="preserve"> </w:t>
      </w:r>
      <w:r>
        <w:t>limited</w:t>
      </w:r>
      <w:r>
        <w:rPr>
          <w:spacing w:val="11"/>
        </w:rPr>
        <w:t xml:space="preserve"> </w:t>
      </w:r>
      <w:r>
        <w:rPr>
          <w:spacing w:val="-5"/>
        </w:rPr>
        <w:t>to:</w:t>
      </w:r>
    </w:p>
    <w:p w14:paraId="44E09689" w14:textId="74CC807E" w:rsidR="0077112D" w:rsidRDefault="0077112D" w:rsidP="00AF548F">
      <w:pPr>
        <w:pStyle w:val="ListParagraph"/>
        <w:numPr>
          <w:ilvl w:val="0"/>
          <w:numId w:val="8"/>
        </w:numPr>
        <w:tabs>
          <w:tab w:val="left" w:pos="839"/>
          <w:tab w:val="left" w:pos="840"/>
        </w:tabs>
        <w:spacing w:before="121"/>
      </w:pPr>
      <w:r>
        <w:t>Supporting</w:t>
      </w:r>
      <w:r>
        <w:rPr>
          <w:spacing w:val="-3"/>
        </w:rPr>
        <w:t xml:space="preserve"> </w:t>
      </w:r>
      <w:r>
        <w:t>and</w:t>
      </w:r>
      <w:r>
        <w:rPr>
          <w:spacing w:val="-1"/>
        </w:rPr>
        <w:t xml:space="preserve"> </w:t>
      </w:r>
      <w:r>
        <w:t>contributing</w:t>
      </w:r>
      <w:r>
        <w:rPr>
          <w:spacing w:val="-1"/>
        </w:rPr>
        <w:t xml:space="preserve"> </w:t>
      </w:r>
      <w:r>
        <w:t>to</w:t>
      </w:r>
      <w:r>
        <w:rPr>
          <w:spacing w:val="1"/>
        </w:rPr>
        <w:t xml:space="preserve"> </w:t>
      </w:r>
      <w:r>
        <w:t>the</w:t>
      </w:r>
      <w:r>
        <w:rPr>
          <w:spacing w:val="1"/>
        </w:rPr>
        <w:t xml:space="preserve"> </w:t>
      </w:r>
      <w:r>
        <w:t>mission</w:t>
      </w:r>
      <w:r>
        <w:rPr>
          <w:spacing w:val="-1"/>
        </w:rPr>
        <w:t xml:space="preserve"> </w:t>
      </w:r>
      <w:r>
        <w:t xml:space="preserve">of </w:t>
      </w:r>
      <w:r w:rsidR="00992969">
        <w:t xml:space="preserve">Dell </w:t>
      </w:r>
      <w:r>
        <w:t>Medical</w:t>
      </w:r>
      <w:r>
        <w:rPr>
          <w:spacing w:val="1"/>
        </w:rPr>
        <w:t xml:space="preserve"> </w:t>
      </w:r>
      <w:r>
        <w:rPr>
          <w:spacing w:val="-2"/>
        </w:rPr>
        <w:t>School</w:t>
      </w:r>
      <w:r w:rsidR="00992969">
        <w:rPr>
          <w:spacing w:val="-2"/>
        </w:rPr>
        <w:t>.</w:t>
      </w:r>
    </w:p>
    <w:p w14:paraId="76FBE5C0" w14:textId="30ECD119" w:rsidR="0077112D" w:rsidRDefault="0077112D" w:rsidP="00AF548F">
      <w:pPr>
        <w:pStyle w:val="ListParagraph"/>
        <w:numPr>
          <w:ilvl w:val="0"/>
          <w:numId w:val="8"/>
        </w:numPr>
        <w:tabs>
          <w:tab w:val="left" w:pos="839"/>
          <w:tab w:val="left" w:pos="840"/>
        </w:tabs>
        <w:spacing w:before="50"/>
      </w:pPr>
      <w:r>
        <w:t>Leading</w:t>
      </w:r>
      <w:r>
        <w:rPr>
          <w:spacing w:val="-3"/>
        </w:rPr>
        <w:t xml:space="preserve"> </w:t>
      </w:r>
      <w:r>
        <w:t>the</w:t>
      </w:r>
      <w:r>
        <w:rPr>
          <w:spacing w:val="1"/>
        </w:rPr>
        <w:t xml:space="preserve"> </w:t>
      </w:r>
      <w:r>
        <w:t>development</w:t>
      </w:r>
      <w:r>
        <w:rPr>
          <w:spacing w:val="1"/>
        </w:rPr>
        <w:t xml:space="preserve"> </w:t>
      </w:r>
      <w:r>
        <w:t>and</w:t>
      </w:r>
      <w:r>
        <w:rPr>
          <w:spacing w:val="-1"/>
        </w:rPr>
        <w:t xml:space="preserve"> </w:t>
      </w:r>
      <w:r>
        <w:t>strategic</w:t>
      </w:r>
      <w:r>
        <w:rPr>
          <w:spacing w:val="1"/>
        </w:rPr>
        <w:t xml:space="preserve"> </w:t>
      </w:r>
      <w:r>
        <w:t>planning</w:t>
      </w:r>
      <w:r>
        <w:rPr>
          <w:spacing w:val="-1"/>
        </w:rPr>
        <w:t xml:space="preserve"> </w:t>
      </w:r>
      <w:r>
        <w:t>activities of the</w:t>
      </w:r>
      <w:r>
        <w:rPr>
          <w:spacing w:val="2"/>
        </w:rPr>
        <w:t xml:space="preserve"> </w:t>
      </w:r>
      <w:r w:rsidR="00D233EB">
        <w:rPr>
          <w:spacing w:val="-2"/>
        </w:rPr>
        <w:t>department.</w:t>
      </w:r>
    </w:p>
    <w:p w14:paraId="38A9EABD" w14:textId="129D8798" w:rsidR="0077112D" w:rsidRDefault="0077112D" w:rsidP="00AF548F">
      <w:pPr>
        <w:pStyle w:val="ListParagraph"/>
        <w:numPr>
          <w:ilvl w:val="0"/>
          <w:numId w:val="8"/>
        </w:numPr>
        <w:tabs>
          <w:tab w:val="left" w:pos="839"/>
          <w:tab w:val="left" w:pos="840"/>
        </w:tabs>
        <w:spacing w:before="49"/>
      </w:pPr>
      <w:r>
        <w:t>Pursuing</w:t>
      </w:r>
      <w:r>
        <w:rPr>
          <w:spacing w:val="-3"/>
        </w:rPr>
        <w:t xml:space="preserve"> </w:t>
      </w:r>
      <w:r>
        <w:t>and</w:t>
      </w:r>
      <w:r>
        <w:rPr>
          <w:spacing w:val="-1"/>
        </w:rPr>
        <w:t xml:space="preserve"> </w:t>
      </w:r>
      <w:r>
        <w:t>maintaining</w:t>
      </w:r>
      <w:r>
        <w:rPr>
          <w:spacing w:val="-1"/>
        </w:rPr>
        <w:t xml:space="preserve"> </w:t>
      </w:r>
      <w:r>
        <w:t>excellence</w:t>
      </w:r>
      <w:r>
        <w:rPr>
          <w:spacing w:val="1"/>
        </w:rPr>
        <w:t xml:space="preserve"> </w:t>
      </w:r>
      <w:r>
        <w:t>in</w:t>
      </w:r>
      <w:r>
        <w:rPr>
          <w:spacing w:val="-1"/>
        </w:rPr>
        <w:t xml:space="preserve"> </w:t>
      </w:r>
      <w:r>
        <w:t xml:space="preserve">their various </w:t>
      </w:r>
      <w:r w:rsidR="00D233EB">
        <w:rPr>
          <w:spacing w:val="-2"/>
        </w:rPr>
        <w:t>disciplines.</w:t>
      </w:r>
    </w:p>
    <w:p w14:paraId="699F3564" w14:textId="61974BC5" w:rsidR="0077112D" w:rsidRDefault="0077112D" w:rsidP="00AF548F">
      <w:pPr>
        <w:pStyle w:val="ListParagraph"/>
        <w:numPr>
          <w:ilvl w:val="0"/>
          <w:numId w:val="8"/>
        </w:numPr>
        <w:tabs>
          <w:tab w:val="left" w:pos="839"/>
          <w:tab w:val="left" w:pos="840"/>
        </w:tabs>
        <w:spacing w:before="51"/>
      </w:pPr>
      <w:r>
        <w:t>Fostering</w:t>
      </w:r>
      <w:r>
        <w:rPr>
          <w:spacing w:val="-3"/>
        </w:rPr>
        <w:t xml:space="preserve"> </w:t>
      </w:r>
      <w:r>
        <w:t xml:space="preserve">faculty </w:t>
      </w:r>
      <w:r w:rsidR="00D233EB">
        <w:rPr>
          <w:spacing w:val="-2"/>
        </w:rPr>
        <w:t>development.</w:t>
      </w:r>
    </w:p>
    <w:p w14:paraId="1BD02A47" w14:textId="0D560FD7" w:rsidR="0077112D" w:rsidRDefault="0077112D" w:rsidP="00AF548F">
      <w:pPr>
        <w:pStyle w:val="ListParagraph"/>
        <w:numPr>
          <w:ilvl w:val="0"/>
          <w:numId w:val="8"/>
        </w:numPr>
        <w:tabs>
          <w:tab w:val="left" w:pos="839"/>
          <w:tab w:val="left" w:pos="840"/>
        </w:tabs>
        <w:spacing w:before="51"/>
      </w:pPr>
      <w:r>
        <w:t>Mentoring</w:t>
      </w:r>
      <w:r>
        <w:rPr>
          <w:spacing w:val="1"/>
        </w:rPr>
        <w:t xml:space="preserve"> </w:t>
      </w:r>
      <w:r w:rsidR="00D233EB">
        <w:rPr>
          <w:spacing w:val="-2"/>
        </w:rPr>
        <w:t>faculty.</w:t>
      </w:r>
    </w:p>
    <w:p w14:paraId="1BF29D51" w14:textId="5A375210" w:rsidR="0077112D" w:rsidRDefault="0077112D" w:rsidP="00AF548F">
      <w:pPr>
        <w:pStyle w:val="ListParagraph"/>
        <w:numPr>
          <w:ilvl w:val="0"/>
          <w:numId w:val="8"/>
        </w:numPr>
        <w:tabs>
          <w:tab w:val="left" w:pos="839"/>
          <w:tab w:val="left" w:pos="840"/>
        </w:tabs>
        <w:spacing w:before="48"/>
      </w:pPr>
      <w:r>
        <w:t>Ensuring</w:t>
      </w:r>
      <w:r>
        <w:rPr>
          <w:spacing w:val="-3"/>
        </w:rPr>
        <w:t xml:space="preserve"> </w:t>
      </w:r>
      <w:r>
        <w:t>completion</w:t>
      </w:r>
      <w:r>
        <w:rPr>
          <w:spacing w:val="-1"/>
        </w:rPr>
        <w:t xml:space="preserve"> </w:t>
      </w:r>
      <w:r>
        <w:t>of required</w:t>
      </w:r>
      <w:r>
        <w:rPr>
          <w:spacing w:val="-1"/>
        </w:rPr>
        <w:t xml:space="preserve"> </w:t>
      </w:r>
      <w:r>
        <w:t>reviews</w:t>
      </w:r>
      <w:r>
        <w:rPr>
          <w:spacing w:val="3"/>
        </w:rPr>
        <w:t xml:space="preserve"> </w:t>
      </w:r>
      <w:r>
        <w:t>by</w:t>
      </w:r>
      <w:r>
        <w:rPr>
          <w:spacing w:val="1"/>
        </w:rPr>
        <w:t xml:space="preserve"> </w:t>
      </w:r>
      <w:r>
        <w:t>departmental</w:t>
      </w:r>
      <w:r>
        <w:rPr>
          <w:spacing w:val="1"/>
        </w:rPr>
        <w:t xml:space="preserve"> </w:t>
      </w:r>
      <w:r w:rsidR="00D233EB">
        <w:rPr>
          <w:spacing w:val="-2"/>
        </w:rPr>
        <w:t>leadership.</w:t>
      </w:r>
    </w:p>
    <w:p w14:paraId="4589F6C1" w14:textId="1186D4DD" w:rsidR="0077112D" w:rsidRDefault="0077112D" w:rsidP="00AF548F">
      <w:pPr>
        <w:pStyle w:val="ListParagraph"/>
        <w:numPr>
          <w:ilvl w:val="0"/>
          <w:numId w:val="8"/>
        </w:numPr>
        <w:tabs>
          <w:tab w:val="left" w:pos="839"/>
          <w:tab w:val="left" w:pos="840"/>
        </w:tabs>
        <w:spacing w:before="51"/>
      </w:pPr>
      <w:r>
        <w:lastRenderedPageBreak/>
        <w:t>Ensuring</w:t>
      </w:r>
      <w:r>
        <w:rPr>
          <w:spacing w:val="-2"/>
        </w:rPr>
        <w:t xml:space="preserve"> </w:t>
      </w:r>
      <w:r>
        <w:t>adherence to</w:t>
      </w:r>
      <w:r>
        <w:rPr>
          <w:spacing w:val="1"/>
        </w:rPr>
        <w:t xml:space="preserve"> </w:t>
      </w:r>
      <w:r>
        <w:t>institutional</w:t>
      </w:r>
      <w:r>
        <w:rPr>
          <w:spacing w:val="1"/>
        </w:rPr>
        <w:t xml:space="preserve"> </w:t>
      </w:r>
      <w:r>
        <w:t>policies</w:t>
      </w:r>
      <w:r>
        <w:rPr>
          <w:spacing w:val="3"/>
        </w:rPr>
        <w:t xml:space="preserve"> </w:t>
      </w:r>
      <w:r>
        <w:t>by departmental faculty and</w:t>
      </w:r>
      <w:r>
        <w:rPr>
          <w:spacing w:val="-1"/>
        </w:rPr>
        <w:t xml:space="preserve"> </w:t>
      </w:r>
      <w:r w:rsidR="00D233EB">
        <w:rPr>
          <w:spacing w:val="-2"/>
        </w:rPr>
        <w:t>staff.</w:t>
      </w:r>
    </w:p>
    <w:p w14:paraId="58CC2B25" w14:textId="434EF354" w:rsidR="0077112D" w:rsidRDefault="0077112D" w:rsidP="00AF548F">
      <w:pPr>
        <w:pStyle w:val="ListParagraph"/>
        <w:numPr>
          <w:ilvl w:val="0"/>
          <w:numId w:val="8"/>
        </w:numPr>
        <w:tabs>
          <w:tab w:val="left" w:pos="839"/>
          <w:tab w:val="left" w:pos="840"/>
        </w:tabs>
        <w:spacing w:before="49"/>
      </w:pPr>
      <w:r>
        <w:t>Distributing</w:t>
      </w:r>
      <w:r>
        <w:rPr>
          <w:spacing w:val="-4"/>
        </w:rPr>
        <w:t xml:space="preserve"> </w:t>
      </w:r>
      <w:r>
        <w:t>resources</w:t>
      </w:r>
      <w:r>
        <w:rPr>
          <w:spacing w:val="-1"/>
        </w:rPr>
        <w:t xml:space="preserve"> </w:t>
      </w:r>
      <w:r>
        <w:t>to</w:t>
      </w:r>
      <w:r>
        <w:rPr>
          <w:spacing w:val="1"/>
        </w:rPr>
        <w:t xml:space="preserve"> </w:t>
      </w:r>
      <w:r>
        <w:t>support the</w:t>
      </w:r>
      <w:r>
        <w:rPr>
          <w:spacing w:val="1"/>
        </w:rPr>
        <w:t xml:space="preserve"> </w:t>
      </w:r>
      <w:r>
        <w:t>full</w:t>
      </w:r>
      <w:r>
        <w:rPr>
          <w:spacing w:val="-1"/>
        </w:rPr>
        <w:t xml:space="preserve"> </w:t>
      </w:r>
      <w:r>
        <w:t>breadth</w:t>
      </w:r>
      <w:r>
        <w:rPr>
          <w:spacing w:val="-2"/>
        </w:rPr>
        <w:t xml:space="preserve"> </w:t>
      </w:r>
      <w:r>
        <w:t>of</w:t>
      </w:r>
      <w:r>
        <w:rPr>
          <w:spacing w:val="2"/>
        </w:rPr>
        <w:t xml:space="preserve"> </w:t>
      </w:r>
      <w:r>
        <w:t>academic</w:t>
      </w:r>
      <w:r>
        <w:rPr>
          <w:spacing w:val="-1"/>
        </w:rPr>
        <w:t xml:space="preserve"> </w:t>
      </w:r>
      <w:r>
        <w:t>activities of</w:t>
      </w:r>
      <w:r>
        <w:rPr>
          <w:spacing w:val="-1"/>
        </w:rPr>
        <w:t xml:space="preserve"> </w:t>
      </w:r>
      <w:r>
        <w:t>the</w:t>
      </w:r>
      <w:r>
        <w:rPr>
          <w:spacing w:val="3"/>
        </w:rPr>
        <w:t xml:space="preserve"> </w:t>
      </w:r>
      <w:r w:rsidR="00D233EB">
        <w:rPr>
          <w:spacing w:val="-2"/>
        </w:rPr>
        <w:t>department.</w:t>
      </w:r>
    </w:p>
    <w:p w14:paraId="2BA00CE6" w14:textId="28CC3633" w:rsidR="0077112D" w:rsidRDefault="0077112D" w:rsidP="00AF548F">
      <w:pPr>
        <w:pStyle w:val="ListParagraph"/>
        <w:numPr>
          <w:ilvl w:val="0"/>
          <w:numId w:val="8"/>
        </w:numPr>
        <w:tabs>
          <w:tab w:val="left" w:pos="839"/>
          <w:tab w:val="left" w:pos="840"/>
        </w:tabs>
        <w:spacing w:before="51"/>
      </w:pPr>
      <w:r>
        <w:t>Considering</w:t>
      </w:r>
      <w:r>
        <w:rPr>
          <w:spacing w:val="-3"/>
        </w:rPr>
        <w:t xml:space="preserve"> </w:t>
      </w:r>
      <w:r>
        <w:t>faculty</w:t>
      </w:r>
      <w:r>
        <w:rPr>
          <w:spacing w:val="1"/>
        </w:rPr>
        <w:t xml:space="preserve"> </w:t>
      </w:r>
      <w:r>
        <w:t>input</w:t>
      </w:r>
      <w:r>
        <w:rPr>
          <w:spacing w:val="2"/>
        </w:rPr>
        <w:t xml:space="preserve"> </w:t>
      </w:r>
      <w:r>
        <w:t>in</w:t>
      </w:r>
      <w:r>
        <w:rPr>
          <w:spacing w:val="-1"/>
        </w:rPr>
        <w:t xml:space="preserve"> </w:t>
      </w:r>
      <w:r>
        <w:t>the</w:t>
      </w:r>
      <w:r>
        <w:rPr>
          <w:spacing w:val="1"/>
        </w:rPr>
        <w:t xml:space="preserve"> </w:t>
      </w:r>
      <w:r>
        <w:t>determination of resource</w:t>
      </w:r>
      <w:r>
        <w:rPr>
          <w:spacing w:val="2"/>
        </w:rPr>
        <w:t xml:space="preserve"> </w:t>
      </w:r>
      <w:r w:rsidR="00D233EB">
        <w:rPr>
          <w:spacing w:val="-2"/>
        </w:rPr>
        <w:t>allocations.</w:t>
      </w:r>
    </w:p>
    <w:p w14:paraId="361BA0F5" w14:textId="0EC63E3E" w:rsidR="0077112D" w:rsidRDefault="0077112D" w:rsidP="00AF548F">
      <w:pPr>
        <w:pStyle w:val="ListParagraph"/>
        <w:numPr>
          <w:ilvl w:val="0"/>
          <w:numId w:val="8"/>
        </w:numPr>
        <w:tabs>
          <w:tab w:val="left" w:pos="839"/>
          <w:tab w:val="left" w:pos="840"/>
        </w:tabs>
        <w:spacing w:before="48"/>
        <w:ind w:right="120"/>
      </w:pPr>
      <w:r>
        <w:t>Recommending faculty to</w:t>
      </w:r>
      <w:r>
        <w:rPr>
          <w:spacing w:val="28"/>
        </w:rPr>
        <w:t xml:space="preserve"> </w:t>
      </w:r>
      <w:r>
        <w:t>the Dean for</w:t>
      </w:r>
      <w:r w:rsidR="002321EB">
        <w:t xml:space="preserve"> hiring,</w:t>
      </w:r>
      <w:r>
        <w:rPr>
          <w:spacing w:val="29"/>
        </w:rPr>
        <w:t xml:space="preserve"> </w:t>
      </w:r>
      <w:r>
        <w:t>promotion, tenure, and</w:t>
      </w:r>
      <w:r>
        <w:rPr>
          <w:spacing w:val="28"/>
        </w:rPr>
        <w:t xml:space="preserve"> </w:t>
      </w:r>
      <w:r>
        <w:t xml:space="preserve">non-reappointment or </w:t>
      </w:r>
      <w:r w:rsidR="00D233EB">
        <w:rPr>
          <w:spacing w:val="-2"/>
        </w:rPr>
        <w:t>termination.</w:t>
      </w:r>
    </w:p>
    <w:p w14:paraId="5CFAA2D4" w14:textId="7099AC7E" w:rsidR="0077112D" w:rsidRDefault="009C3BE5" w:rsidP="00AF548F">
      <w:pPr>
        <w:pStyle w:val="ListParagraph"/>
        <w:numPr>
          <w:ilvl w:val="0"/>
          <w:numId w:val="8"/>
        </w:numPr>
        <w:tabs>
          <w:tab w:val="left" w:pos="839"/>
          <w:tab w:val="left" w:pos="840"/>
        </w:tabs>
        <w:spacing w:before="52"/>
      </w:pPr>
      <w:r>
        <w:t>Promoting</w:t>
      </w:r>
      <w:r>
        <w:rPr>
          <w:spacing w:val="3"/>
        </w:rPr>
        <w:t xml:space="preserve"> </w:t>
      </w:r>
      <w:r w:rsidR="003F104B">
        <w:rPr>
          <w:spacing w:val="3"/>
        </w:rPr>
        <w:t>consideration of</w:t>
      </w:r>
      <w:r w:rsidRPr="009C3BE5">
        <w:rPr>
          <w:spacing w:val="3"/>
        </w:rPr>
        <w:t xml:space="preserve"> all members and </w:t>
      </w:r>
      <w:r w:rsidR="006411D8" w:rsidRPr="009C3BE5">
        <w:rPr>
          <w:spacing w:val="3"/>
        </w:rPr>
        <w:t>perspectives</w:t>
      </w:r>
      <w:r w:rsidR="006411D8" w:rsidRPr="009C3BE5" w:rsidDel="009C3BE5">
        <w:rPr>
          <w:spacing w:val="3"/>
        </w:rPr>
        <w:t>.</w:t>
      </w:r>
    </w:p>
    <w:p w14:paraId="16459854" w14:textId="5EE007AB" w:rsidR="0077112D" w:rsidRDefault="0077112D" w:rsidP="00AF548F">
      <w:pPr>
        <w:pStyle w:val="ListParagraph"/>
        <w:numPr>
          <w:ilvl w:val="0"/>
          <w:numId w:val="8"/>
        </w:numPr>
        <w:tabs>
          <w:tab w:val="left" w:pos="839"/>
          <w:tab w:val="left" w:pos="840"/>
        </w:tabs>
        <w:spacing w:before="50"/>
      </w:pPr>
      <w:r>
        <w:t>Exhibiting</w:t>
      </w:r>
      <w:r>
        <w:rPr>
          <w:spacing w:val="-4"/>
        </w:rPr>
        <w:t xml:space="preserve"> </w:t>
      </w:r>
      <w:r>
        <w:t>effective leadership</w:t>
      </w:r>
      <w:r>
        <w:rPr>
          <w:spacing w:val="1"/>
        </w:rPr>
        <w:t xml:space="preserve"> </w:t>
      </w:r>
      <w:r>
        <w:t>by example</w:t>
      </w:r>
      <w:r>
        <w:rPr>
          <w:spacing w:val="-1"/>
        </w:rPr>
        <w:t xml:space="preserve"> </w:t>
      </w:r>
      <w:r>
        <w:t>within</w:t>
      </w:r>
      <w:r>
        <w:rPr>
          <w:spacing w:val="-2"/>
        </w:rPr>
        <w:t xml:space="preserve"> </w:t>
      </w:r>
      <w:r w:rsidR="00D233EB">
        <w:t>Dell</w:t>
      </w:r>
      <w:r>
        <w:rPr>
          <w:spacing w:val="2"/>
        </w:rPr>
        <w:t xml:space="preserve"> </w:t>
      </w:r>
      <w:r>
        <w:t xml:space="preserve">Medical </w:t>
      </w:r>
      <w:r>
        <w:rPr>
          <w:spacing w:val="-2"/>
        </w:rPr>
        <w:t>School</w:t>
      </w:r>
      <w:r w:rsidR="00D233EB">
        <w:rPr>
          <w:spacing w:val="-2"/>
        </w:rPr>
        <w:t>.</w:t>
      </w:r>
    </w:p>
    <w:p w14:paraId="06F184EB" w14:textId="126A2DCB" w:rsidR="0077112D" w:rsidRDefault="0077112D" w:rsidP="00AF548F">
      <w:pPr>
        <w:pStyle w:val="ListParagraph"/>
        <w:numPr>
          <w:ilvl w:val="0"/>
          <w:numId w:val="8"/>
        </w:numPr>
        <w:tabs>
          <w:tab w:val="left" w:pos="839"/>
          <w:tab w:val="left" w:pos="840"/>
        </w:tabs>
        <w:spacing w:before="49"/>
      </w:pPr>
      <w:r>
        <w:t>Fostering</w:t>
      </w:r>
      <w:r>
        <w:rPr>
          <w:spacing w:val="-4"/>
        </w:rPr>
        <w:t xml:space="preserve"> </w:t>
      </w:r>
      <w:r>
        <w:t>a</w:t>
      </w:r>
      <w:r>
        <w:rPr>
          <w:spacing w:val="2"/>
        </w:rPr>
        <w:t xml:space="preserve"> </w:t>
      </w:r>
      <w:r>
        <w:t>positive national and</w:t>
      </w:r>
      <w:r>
        <w:rPr>
          <w:spacing w:val="-1"/>
        </w:rPr>
        <w:t xml:space="preserve"> </w:t>
      </w:r>
      <w:r>
        <w:t>international</w:t>
      </w:r>
      <w:r>
        <w:rPr>
          <w:spacing w:val="-1"/>
        </w:rPr>
        <w:t xml:space="preserve"> </w:t>
      </w:r>
      <w:r>
        <w:t>reputation</w:t>
      </w:r>
      <w:r>
        <w:rPr>
          <w:spacing w:val="-1"/>
        </w:rPr>
        <w:t xml:space="preserve"> </w:t>
      </w:r>
      <w:r>
        <w:t>for</w:t>
      </w:r>
      <w:r>
        <w:rPr>
          <w:spacing w:val="-1"/>
        </w:rPr>
        <w:t xml:space="preserve"> </w:t>
      </w:r>
      <w:r w:rsidR="00080B3A">
        <w:t xml:space="preserve">Dell </w:t>
      </w:r>
      <w:r>
        <w:t xml:space="preserve">Medical </w:t>
      </w:r>
      <w:r>
        <w:rPr>
          <w:spacing w:val="-2"/>
        </w:rPr>
        <w:t>School</w:t>
      </w:r>
      <w:r w:rsidR="00080B3A">
        <w:rPr>
          <w:spacing w:val="-2"/>
        </w:rPr>
        <w:t>.</w:t>
      </w:r>
    </w:p>
    <w:p w14:paraId="7A84D9E6" w14:textId="575A66D8" w:rsidR="0077112D" w:rsidRDefault="0077112D" w:rsidP="00AF548F">
      <w:pPr>
        <w:pStyle w:val="ListParagraph"/>
        <w:numPr>
          <w:ilvl w:val="0"/>
          <w:numId w:val="8"/>
        </w:numPr>
        <w:tabs>
          <w:tab w:val="left" w:pos="839"/>
          <w:tab w:val="left" w:pos="840"/>
        </w:tabs>
        <w:spacing w:before="51"/>
      </w:pPr>
      <w:r>
        <w:t>Promoting</w:t>
      </w:r>
      <w:r>
        <w:rPr>
          <w:spacing w:val="-1"/>
        </w:rPr>
        <w:t xml:space="preserve"> </w:t>
      </w:r>
      <w:r>
        <w:t>open</w:t>
      </w:r>
      <w:r>
        <w:rPr>
          <w:spacing w:val="2"/>
        </w:rPr>
        <w:t xml:space="preserve"> </w:t>
      </w:r>
      <w:r>
        <w:t>discussion</w:t>
      </w:r>
      <w:r>
        <w:rPr>
          <w:spacing w:val="2"/>
        </w:rPr>
        <w:t xml:space="preserve"> </w:t>
      </w:r>
      <w:r>
        <w:t>in</w:t>
      </w:r>
      <w:r>
        <w:rPr>
          <w:spacing w:val="-1"/>
        </w:rPr>
        <w:t xml:space="preserve"> </w:t>
      </w:r>
      <w:r>
        <w:t>regular</w:t>
      </w:r>
      <w:r>
        <w:rPr>
          <w:spacing w:val="1"/>
        </w:rPr>
        <w:t xml:space="preserve"> </w:t>
      </w:r>
      <w:r>
        <w:t>meetings with</w:t>
      </w:r>
      <w:r>
        <w:rPr>
          <w:spacing w:val="-1"/>
        </w:rPr>
        <w:t xml:space="preserve"> </w:t>
      </w:r>
      <w:r>
        <w:t>the</w:t>
      </w:r>
      <w:r>
        <w:rPr>
          <w:spacing w:val="1"/>
        </w:rPr>
        <w:t xml:space="preserve"> </w:t>
      </w:r>
      <w:r>
        <w:t>departmental faculty</w:t>
      </w:r>
      <w:r w:rsidR="00080B3A">
        <w:t>.</w:t>
      </w:r>
    </w:p>
    <w:p w14:paraId="55A8450A" w14:textId="231953B7" w:rsidR="0077112D" w:rsidRDefault="0077112D" w:rsidP="00AF548F">
      <w:pPr>
        <w:pStyle w:val="ListParagraph"/>
        <w:numPr>
          <w:ilvl w:val="0"/>
          <w:numId w:val="8"/>
        </w:numPr>
        <w:tabs>
          <w:tab w:val="left" w:pos="839"/>
          <w:tab w:val="left" w:pos="840"/>
        </w:tabs>
        <w:spacing w:before="48"/>
      </w:pPr>
      <w:r>
        <w:t>Attending</w:t>
      </w:r>
      <w:r>
        <w:rPr>
          <w:spacing w:val="-1"/>
        </w:rPr>
        <w:t xml:space="preserve"> </w:t>
      </w:r>
      <w:r>
        <w:t>meetings</w:t>
      </w:r>
      <w:r>
        <w:rPr>
          <w:spacing w:val="1"/>
        </w:rPr>
        <w:t xml:space="preserve"> </w:t>
      </w:r>
      <w:r>
        <w:t>of</w:t>
      </w:r>
      <w:r>
        <w:rPr>
          <w:spacing w:val="1"/>
        </w:rPr>
        <w:t xml:space="preserve"> </w:t>
      </w:r>
      <w:r>
        <w:t>the</w:t>
      </w:r>
      <w:r>
        <w:rPr>
          <w:spacing w:val="4"/>
        </w:rPr>
        <w:t xml:space="preserve"> </w:t>
      </w:r>
      <w:r w:rsidR="00F6368A">
        <w:rPr>
          <w:spacing w:val="-2"/>
        </w:rPr>
        <w:t>Executive Operations Team</w:t>
      </w:r>
      <w:r w:rsidR="002B4DD6">
        <w:rPr>
          <w:spacing w:val="-2"/>
        </w:rPr>
        <w:t xml:space="preserve"> and other groups as may be formed</w:t>
      </w:r>
      <w:r w:rsidR="0053316F">
        <w:rPr>
          <w:spacing w:val="-2"/>
        </w:rPr>
        <w:t xml:space="preserve"> at the Medical School</w:t>
      </w:r>
      <w:r w:rsidR="002B4DD6">
        <w:rPr>
          <w:spacing w:val="-2"/>
        </w:rPr>
        <w:t xml:space="preserve"> from time to time</w:t>
      </w:r>
      <w:r>
        <w:rPr>
          <w:spacing w:val="-2"/>
        </w:rPr>
        <w:t>.</w:t>
      </w:r>
    </w:p>
    <w:p w14:paraId="336D6D78" w14:textId="77777777" w:rsidR="0077112D" w:rsidRDefault="0077112D" w:rsidP="0077112D">
      <w:pPr>
        <w:pStyle w:val="BodyText"/>
        <w:spacing w:before="4"/>
        <w:rPr>
          <w:sz w:val="29"/>
        </w:rPr>
      </w:pPr>
    </w:p>
    <w:p w14:paraId="080D7076" w14:textId="4A28C8BD" w:rsidR="0077112D" w:rsidRDefault="006411D8" w:rsidP="00AF548F">
      <w:pPr>
        <w:pStyle w:val="Heading1"/>
        <w:numPr>
          <w:ilvl w:val="0"/>
          <w:numId w:val="17"/>
        </w:numPr>
        <w:tabs>
          <w:tab w:val="left" w:pos="454"/>
        </w:tabs>
      </w:pPr>
      <w:bookmarkStart w:id="38" w:name="_Toc142660248"/>
      <w:r>
        <w:rPr>
          <w:spacing w:val="-2"/>
        </w:rPr>
        <w:t xml:space="preserve">STANDING </w:t>
      </w:r>
      <w:r w:rsidR="0077112D">
        <w:rPr>
          <w:spacing w:val="-2"/>
        </w:rPr>
        <w:t>COMMITTEES</w:t>
      </w:r>
      <w:bookmarkEnd w:id="38"/>
    </w:p>
    <w:p w14:paraId="06A00682" w14:textId="77777777" w:rsidR="0077112D" w:rsidRDefault="0077112D" w:rsidP="0077112D">
      <w:pPr>
        <w:pStyle w:val="BodyText"/>
        <w:rPr>
          <w:b/>
          <w:sz w:val="26"/>
        </w:rPr>
      </w:pPr>
    </w:p>
    <w:p w14:paraId="08F633C1" w14:textId="7265C237" w:rsidR="003E30FF" w:rsidRDefault="0077112D" w:rsidP="003E30FF">
      <w:pPr>
        <w:pStyle w:val="BodyText"/>
        <w:ind w:left="720" w:right="112"/>
        <w:jc w:val="both"/>
        <w:rPr>
          <w:spacing w:val="-2"/>
        </w:rPr>
      </w:pPr>
      <w:r>
        <w:t>There</w:t>
      </w:r>
      <w:r>
        <w:rPr>
          <w:spacing w:val="-13"/>
        </w:rPr>
        <w:t xml:space="preserve"> </w:t>
      </w:r>
      <w:r>
        <w:t>are</w:t>
      </w:r>
      <w:r>
        <w:rPr>
          <w:spacing w:val="-12"/>
        </w:rPr>
        <w:t xml:space="preserve"> </w:t>
      </w:r>
      <w:r>
        <w:t>three</w:t>
      </w:r>
      <w:r>
        <w:rPr>
          <w:spacing w:val="-13"/>
        </w:rPr>
        <w:t xml:space="preserve"> </w:t>
      </w:r>
      <w:r>
        <w:t>types</w:t>
      </w:r>
      <w:r>
        <w:rPr>
          <w:spacing w:val="-12"/>
        </w:rPr>
        <w:t xml:space="preserve"> </w:t>
      </w:r>
      <w:r>
        <w:t>of</w:t>
      </w:r>
      <w:r>
        <w:rPr>
          <w:spacing w:val="-13"/>
        </w:rPr>
        <w:t xml:space="preserve"> </w:t>
      </w:r>
      <w:r>
        <w:t>committees</w:t>
      </w:r>
      <w:r>
        <w:rPr>
          <w:spacing w:val="-12"/>
        </w:rPr>
        <w:t xml:space="preserve"> </w:t>
      </w:r>
      <w:r>
        <w:t>within</w:t>
      </w:r>
      <w:r>
        <w:rPr>
          <w:spacing w:val="-13"/>
        </w:rPr>
        <w:t xml:space="preserve"> </w:t>
      </w:r>
      <w:r>
        <w:t>the</w:t>
      </w:r>
      <w:r>
        <w:rPr>
          <w:spacing w:val="-12"/>
        </w:rPr>
        <w:t xml:space="preserve"> </w:t>
      </w:r>
      <w:r>
        <w:t>Medical</w:t>
      </w:r>
      <w:r>
        <w:rPr>
          <w:spacing w:val="-12"/>
        </w:rPr>
        <w:t xml:space="preserve"> </w:t>
      </w:r>
      <w:r>
        <w:t>School.</w:t>
      </w:r>
      <w:r>
        <w:rPr>
          <w:spacing w:val="-13"/>
        </w:rPr>
        <w:t xml:space="preserve"> </w:t>
      </w:r>
      <w:r>
        <w:t>These</w:t>
      </w:r>
      <w:r>
        <w:rPr>
          <w:spacing w:val="-12"/>
        </w:rPr>
        <w:t xml:space="preserve"> </w:t>
      </w:r>
      <w:r>
        <w:t>consist</w:t>
      </w:r>
      <w:r>
        <w:rPr>
          <w:spacing w:val="-13"/>
        </w:rPr>
        <w:t xml:space="preserve"> </w:t>
      </w:r>
      <w:r>
        <w:t>of</w:t>
      </w:r>
      <w:r>
        <w:rPr>
          <w:spacing w:val="-12"/>
        </w:rPr>
        <w:t xml:space="preserve"> </w:t>
      </w:r>
      <w:r>
        <w:t>two types</w:t>
      </w:r>
      <w:r>
        <w:rPr>
          <w:spacing w:val="-5"/>
        </w:rPr>
        <w:t xml:space="preserve"> </w:t>
      </w:r>
      <w:r>
        <w:t>of</w:t>
      </w:r>
      <w:r>
        <w:rPr>
          <w:spacing w:val="-6"/>
        </w:rPr>
        <w:t xml:space="preserve"> </w:t>
      </w:r>
      <w:r>
        <w:t>standing</w:t>
      </w:r>
      <w:r>
        <w:rPr>
          <w:spacing w:val="-6"/>
        </w:rPr>
        <w:t xml:space="preserve"> </w:t>
      </w:r>
      <w:r>
        <w:t>committees:</w:t>
      </w:r>
      <w:r>
        <w:rPr>
          <w:spacing w:val="-5"/>
        </w:rPr>
        <w:t xml:space="preserve"> </w:t>
      </w:r>
      <w:r>
        <w:t>those</w:t>
      </w:r>
      <w:r>
        <w:rPr>
          <w:spacing w:val="-5"/>
        </w:rPr>
        <w:t xml:space="preserve"> </w:t>
      </w:r>
      <w:r>
        <w:t>that</w:t>
      </w:r>
      <w:r>
        <w:rPr>
          <w:spacing w:val="-5"/>
        </w:rPr>
        <w:t xml:space="preserve"> </w:t>
      </w:r>
      <w:r>
        <w:t>report</w:t>
      </w:r>
      <w:r>
        <w:rPr>
          <w:spacing w:val="-5"/>
        </w:rPr>
        <w:t xml:space="preserve"> </w:t>
      </w:r>
      <w:r>
        <w:t>activities,</w:t>
      </w:r>
      <w:r>
        <w:rPr>
          <w:spacing w:val="-5"/>
        </w:rPr>
        <w:t xml:space="preserve"> </w:t>
      </w:r>
      <w:r w:rsidR="00032A3D">
        <w:t>recommendations,</w:t>
      </w:r>
      <w:r>
        <w:rPr>
          <w:spacing w:val="-3"/>
        </w:rPr>
        <w:t xml:space="preserve"> </w:t>
      </w:r>
      <w:r>
        <w:t>and</w:t>
      </w:r>
      <w:r>
        <w:rPr>
          <w:spacing w:val="-6"/>
        </w:rPr>
        <w:t xml:space="preserve"> </w:t>
      </w:r>
      <w:r>
        <w:t>decisions</w:t>
      </w:r>
      <w:r>
        <w:rPr>
          <w:spacing w:val="-5"/>
        </w:rPr>
        <w:t xml:space="preserve"> </w:t>
      </w:r>
      <w:r>
        <w:t>to</w:t>
      </w:r>
      <w:r>
        <w:rPr>
          <w:spacing w:val="-4"/>
        </w:rPr>
        <w:t xml:space="preserve"> </w:t>
      </w:r>
      <w:r>
        <w:t>the</w:t>
      </w:r>
      <w:r>
        <w:rPr>
          <w:spacing w:val="-3"/>
        </w:rPr>
        <w:t xml:space="preserve"> </w:t>
      </w:r>
      <w:r>
        <w:t xml:space="preserve">Senate </w:t>
      </w:r>
      <w:r>
        <w:rPr>
          <w:spacing w:val="-2"/>
        </w:rPr>
        <w:t>and</w:t>
      </w:r>
      <w:r>
        <w:rPr>
          <w:spacing w:val="-9"/>
        </w:rPr>
        <w:t xml:space="preserve"> </w:t>
      </w:r>
      <w:r>
        <w:rPr>
          <w:spacing w:val="-2"/>
        </w:rPr>
        <w:t>those</w:t>
      </w:r>
      <w:r>
        <w:rPr>
          <w:spacing w:val="-8"/>
        </w:rPr>
        <w:t xml:space="preserve"> </w:t>
      </w:r>
      <w:r>
        <w:rPr>
          <w:spacing w:val="-2"/>
        </w:rPr>
        <w:t>that</w:t>
      </w:r>
      <w:r>
        <w:rPr>
          <w:spacing w:val="-8"/>
        </w:rPr>
        <w:t xml:space="preserve"> </w:t>
      </w:r>
      <w:r>
        <w:rPr>
          <w:spacing w:val="-2"/>
        </w:rPr>
        <w:t>report</w:t>
      </w:r>
      <w:r>
        <w:rPr>
          <w:spacing w:val="-4"/>
        </w:rPr>
        <w:t xml:space="preserve"> </w:t>
      </w:r>
      <w:r>
        <w:rPr>
          <w:spacing w:val="-2"/>
        </w:rPr>
        <w:t>activities,</w:t>
      </w:r>
      <w:r>
        <w:rPr>
          <w:spacing w:val="-8"/>
        </w:rPr>
        <w:t xml:space="preserve"> </w:t>
      </w:r>
      <w:r w:rsidR="00032A3D">
        <w:rPr>
          <w:spacing w:val="-2"/>
        </w:rPr>
        <w:t>recommendations,</w:t>
      </w:r>
      <w:r>
        <w:rPr>
          <w:spacing w:val="-8"/>
        </w:rPr>
        <w:t xml:space="preserve"> </w:t>
      </w:r>
      <w:r>
        <w:rPr>
          <w:spacing w:val="-2"/>
        </w:rPr>
        <w:t>and</w:t>
      </w:r>
      <w:r>
        <w:rPr>
          <w:spacing w:val="-9"/>
        </w:rPr>
        <w:t xml:space="preserve"> </w:t>
      </w:r>
      <w:r>
        <w:rPr>
          <w:spacing w:val="-2"/>
        </w:rPr>
        <w:t>decisions</w:t>
      </w:r>
      <w:r>
        <w:rPr>
          <w:spacing w:val="-6"/>
        </w:rPr>
        <w:t xml:space="preserve"> </w:t>
      </w:r>
      <w:r>
        <w:rPr>
          <w:spacing w:val="-2"/>
        </w:rPr>
        <w:t>to</w:t>
      </w:r>
      <w:r>
        <w:rPr>
          <w:spacing w:val="-7"/>
        </w:rPr>
        <w:t xml:space="preserve"> </w:t>
      </w:r>
      <w:r>
        <w:rPr>
          <w:spacing w:val="-2"/>
        </w:rPr>
        <w:t>the</w:t>
      </w:r>
      <w:r>
        <w:rPr>
          <w:spacing w:val="-8"/>
        </w:rPr>
        <w:t xml:space="preserve"> </w:t>
      </w:r>
      <w:r>
        <w:rPr>
          <w:spacing w:val="-2"/>
        </w:rPr>
        <w:t>Dean.</w:t>
      </w:r>
      <w:r>
        <w:rPr>
          <w:spacing w:val="-6"/>
        </w:rPr>
        <w:t xml:space="preserve"> </w:t>
      </w:r>
      <w:r>
        <w:rPr>
          <w:spacing w:val="-2"/>
        </w:rPr>
        <w:t>In</w:t>
      </w:r>
      <w:r>
        <w:rPr>
          <w:spacing w:val="-9"/>
        </w:rPr>
        <w:t xml:space="preserve"> </w:t>
      </w:r>
      <w:r>
        <w:rPr>
          <w:spacing w:val="-2"/>
        </w:rPr>
        <w:t>addition,</w:t>
      </w:r>
      <w:r>
        <w:rPr>
          <w:spacing w:val="-6"/>
        </w:rPr>
        <w:t xml:space="preserve"> </w:t>
      </w:r>
      <w:r>
        <w:rPr>
          <w:spacing w:val="-2"/>
        </w:rPr>
        <w:t>there</w:t>
      </w:r>
      <w:r>
        <w:rPr>
          <w:spacing w:val="-8"/>
        </w:rPr>
        <w:t xml:space="preserve"> </w:t>
      </w:r>
      <w:r>
        <w:rPr>
          <w:spacing w:val="-2"/>
        </w:rPr>
        <w:t>are</w:t>
      </w:r>
      <w:r w:rsidR="005F6005">
        <w:rPr>
          <w:spacing w:val="-2"/>
        </w:rPr>
        <w:t xml:space="preserve"> credentialing, health care, and </w:t>
      </w:r>
      <w:r>
        <w:rPr>
          <w:spacing w:val="-2"/>
        </w:rPr>
        <w:t xml:space="preserve">medical </w:t>
      </w:r>
      <w:r>
        <w:t xml:space="preserve">peer review committees established pursuant to Texas law and the guidelines of The University of Texas </w:t>
      </w:r>
      <w:r>
        <w:rPr>
          <w:spacing w:val="-2"/>
        </w:rPr>
        <w:t>System.</w:t>
      </w:r>
      <w:r w:rsidR="003E30FF">
        <w:rPr>
          <w:spacing w:val="-2"/>
        </w:rPr>
        <w:t xml:space="preserve"> Each standing committee shall maintain a charter that shall be reviewed and updated as needed, to ensure efficient ongoing operations. </w:t>
      </w:r>
    </w:p>
    <w:p w14:paraId="4204D274" w14:textId="77777777" w:rsidR="002B4DED" w:rsidRDefault="002B4DED" w:rsidP="003E30FF">
      <w:pPr>
        <w:pStyle w:val="BodyText"/>
        <w:ind w:left="720" w:right="112"/>
        <w:jc w:val="both"/>
        <w:rPr>
          <w:spacing w:val="-2"/>
        </w:rPr>
      </w:pPr>
    </w:p>
    <w:p w14:paraId="4B129D78" w14:textId="6B4234B9" w:rsidR="002B4DED" w:rsidRDefault="00AD250B" w:rsidP="003E30FF">
      <w:pPr>
        <w:pStyle w:val="BodyText"/>
        <w:ind w:left="720" w:right="112"/>
        <w:jc w:val="both"/>
        <w:rPr>
          <w:spacing w:val="-2"/>
        </w:rPr>
      </w:pPr>
      <w:r w:rsidRPr="00AD250B">
        <w:rPr>
          <w:spacing w:val="-2"/>
        </w:rPr>
        <w:t>Standing committees are responsible for developing the policies, procedures, and actions</w:t>
      </w:r>
      <w:r>
        <w:rPr>
          <w:spacing w:val="-2"/>
        </w:rPr>
        <w:t xml:space="preserve"> within their scope</w:t>
      </w:r>
      <w:r w:rsidRPr="00AD250B">
        <w:rPr>
          <w:spacing w:val="-2"/>
        </w:rPr>
        <w:t xml:space="preserve"> required for the governance of the Medical School as related to its mission.  Members of the standing committees can be drawn from any faculty of the Medical School with an appointment of .5 FTE or greater</w:t>
      </w:r>
      <w:r w:rsidR="00032A3D">
        <w:rPr>
          <w:spacing w:val="-2"/>
        </w:rPr>
        <w:t xml:space="preserve"> </w:t>
      </w:r>
      <w:proofErr w:type="gramStart"/>
      <w:r w:rsidR="00032A3D">
        <w:rPr>
          <w:spacing w:val="-2"/>
        </w:rPr>
        <w:t xml:space="preserve">and </w:t>
      </w:r>
      <w:r w:rsidRPr="00AD250B">
        <w:rPr>
          <w:spacing w:val="-2"/>
        </w:rPr>
        <w:t xml:space="preserve"> who</w:t>
      </w:r>
      <w:proofErr w:type="gramEnd"/>
      <w:r w:rsidRPr="00AD250B">
        <w:rPr>
          <w:spacing w:val="-2"/>
        </w:rPr>
        <w:t xml:space="preserve"> meet</w:t>
      </w:r>
      <w:r w:rsidR="00032A3D">
        <w:rPr>
          <w:spacing w:val="-2"/>
        </w:rPr>
        <w:t>s</w:t>
      </w:r>
      <w:r w:rsidRPr="00AD250B">
        <w:rPr>
          <w:spacing w:val="-2"/>
        </w:rPr>
        <w:t xml:space="preserve"> the requirements of the committee.   </w:t>
      </w:r>
    </w:p>
    <w:p w14:paraId="1BBA385B" w14:textId="77777777" w:rsidR="00F914A1" w:rsidRDefault="00F914A1" w:rsidP="003E30FF">
      <w:pPr>
        <w:pStyle w:val="BodyText"/>
        <w:ind w:left="720" w:right="112"/>
        <w:jc w:val="both"/>
        <w:rPr>
          <w:spacing w:val="-2"/>
        </w:rPr>
      </w:pPr>
    </w:p>
    <w:p w14:paraId="7D3648D1" w14:textId="1DDD2037" w:rsidR="00F914A1" w:rsidRDefault="00F914A1" w:rsidP="003E30FF">
      <w:pPr>
        <w:pStyle w:val="BodyText"/>
        <w:ind w:left="720" w:right="112"/>
        <w:jc w:val="both"/>
        <w:rPr>
          <w:spacing w:val="-2"/>
        </w:rPr>
      </w:pPr>
      <w:r w:rsidRPr="00F914A1">
        <w:rPr>
          <w:spacing w:val="-2"/>
        </w:rPr>
        <w:t>Each standing committee that reports activities, recommendations, and decisions to the Senate shall present a report of its activities and recommendations, on at least an annual basis, to the Senate.  Timely, written reports of all changes in policy or procedure by a committee must be submitted to the Senate for review and comment and then to the Dean for approval.  Committee minutes shall be maintained in the appropriate Medical School administrative office.</w:t>
      </w:r>
    </w:p>
    <w:p w14:paraId="6200BC1E" w14:textId="77777777" w:rsidR="005F6005" w:rsidRDefault="005F6005" w:rsidP="0095126C">
      <w:pPr>
        <w:pStyle w:val="BodyText"/>
        <w:ind w:left="720" w:right="112"/>
        <w:jc w:val="both"/>
      </w:pPr>
    </w:p>
    <w:p w14:paraId="1145BA70" w14:textId="77777777" w:rsidR="00D70CE6" w:rsidRPr="00A419B7" w:rsidRDefault="00D70CE6" w:rsidP="00A419B7">
      <w:pPr>
        <w:pStyle w:val="BodyText"/>
        <w:ind w:left="700" w:right="288"/>
        <w:rPr>
          <w:b/>
          <w:u w:val="single"/>
        </w:rPr>
      </w:pPr>
      <w:bookmarkStart w:id="39" w:name="2._DOMAIN_LEADERSHIP_COMMITTEE"/>
      <w:bookmarkEnd w:id="39"/>
    </w:p>
    <w:p w14:paraId="3B0E1CC6" w14:textId="1EB439C2" w:rsidR="005772C1" w:rsidRDefault="00CF5DC1" w:rsidP="00AF548F">
      <w:pPr>
        <w:pStyle w:val="Heading2"/>
        <w:numPr>
          <w:ilvl w:val="0"/>
          <w:numId w:val="17"/>
        </w:numPr>
        <w:spacing w:after="120"/>
      </w:pPr>
      <w:bookmarkStart w:id="40" w:name="_Toc142660250"/>
      <w:bookmarkStart w:id="41" w:name="_Toc142660251"/>
      <w:bookmarkStart w:id="42" w:name="_Toc142660252"/>
      <w:bookmarkStart w:id="43" w:name="3._DIVERSITY,_EQUITY,_AND_INCLUSION_ADVI"/>
      <w:bookmarkStart w:id="44" w:name="4._FACULTY_APPOINTMENTS,_PROMOTIONS,_AND"/>
      <w:bookmarkStart w:id="45" w:name="_Toc142660253"/>
      <w:bookmarkEnd w:id="40"/>
      <w:bookmarkEnd w:id="41"/>
      <w:bookmarkEnd w:id="42"/>
      <w:bookmarkEnd w:id="43"/>
      <w:bookmarkEnd w:id="44"/>
      <w:r>
        <w:t>FACULTY</w:t>
      </w:r>
      <w:r>
        <w:rPr>
          <w:spacing w:val="-14"/>
        </w:rPr>
        <w:t xml:space="preserve"> </w:t>
      </w:r>
      <w:r>
        <w:t>APPO</w:t>
      </w:r>
      <w:r w:rsidR="0080205F">
        <w:t>INTMENTS</w:t>
      </w:r>
      <w:r>
        <w:t>,</w:t>
      </w:r>
      <w:r>
        <w:rPr>
          <w:spacing w:val="-10"/>
        </w:rPr>
        <w:t xml:space="preserve"> </w:t>
      </w:r>
      <w:r>
        <w:t>PROMOTIONS,</w:t>
      </w:r>
      <w:r>
        <w:rPr>
          <w:spacing w:val="-10"/>
        </w:rPr>
        <w:t xml:space="preserve"> </w:t>
      </w:r>
      <w:r>
        <w:t>AND</w:t>
      </w:r>
      <w:r>
        <w:rPr>
          <w:spacing w:val="-12"/>
        </w:rPr>
        <w:t xml:space="preserve"> </w:t>
      </w:r>
      <w:r>
        <w:rPr>
          <w:spacing w:val="-2"/>
        </w:rPr>
        <w:t>TENURE</w:t>
      </w:r>
      <w:r w:rsidR="00A419B7">
        <w:rPr>
          <w:spacing w:val="-2"/>
        </w:rPr>
        <w:t xml:space="preserve"> </w:t>
      </w:r>
      <w:r>
        <w:rPr>
          <w:spacing w:val="-2"/>
        </w:rPr>
        <w:t>COMMITTEE</w:t>
      </w:r>
      <w:bookmarkEnd w:id="45"/>
    </w:p>
    <w:p w14:paraId="1EE11FA8" w14:textId="23C960EC" w:rsidR="00EA08F1" w:rsidRPr="00EA08F1" w:rsidRDefault="00CF5DC1" w:rsidP="00EA08F1">
      <w:pPr>
        <w:pStyle w:val="BodyText"/>
        <w:spacing w:after="120"/>
        <w:ind w:left="706" w:right="288"/>
        <w:jc w:val="both"/>
        <w:rPr>
          <w:rFonts w:cstheme="minorHAnsi"/>
        </w:rPr>
      </w:pPr>
      <w:r>
        <w:t>The Faculty Appointments, Promotions, and Tenure Committee shall evaluate the credentials and qualifications of faculty members and make recommendations to the Dean</w:t>
      </w:r>
      <w:r w:rsidR="001C1BC1">
        <w:t xml:space="preserve"> and </w:t>
      </w:r>
      <w:r w:rsidR="00CF6287">
        <w:t xml:space="preserve">engage </w:t>
      </w:r>
      <w:r w:rsidR="001C1BC1">
        <w:t>with the Executive Vice Dean</w:t>
      </w:r>
      <w:r>
        <w:t xml:space="preserve"> concerning </w:t>
      </w:r>
      <w:r w:rsidR="00F926AE">
        <w:t>faculty members’</w:t>
      </w:r>
      <w:r>
        <w:t xml:space="preserve"> appointment, promotion in rank, and eligibility for tenure.</w:t>
      </w:r>
      <w:r w:rsidR="00AF2EDA">
        <w:t xml:space="preserve"> </w:t>
      </w:r>
      <w:r w:rsidR="00AF2EDA" w:rsidRPr="00D132A4">
        <w:rPr>
          <w:rFonts w:cstheme="minorHAnsi"/>
        </w:rPr>
        <w:t>In addition, the committee conducts mid-probationary reviews of tenure-track faculty and advises on other matters relevant to standards and procedures governing appointments, tenure, and promotion at Dell Med</w:t>
      </w:r>
      <w:r w:rsidR="006D1633">
        <w:rPr>
          <w:rFonts w:cstheme="minorHAnsi"/>
        </w:rPr>
        <w:t xml:space="preserve"> School.</w:t>
      </w:r>
    </w:p>
    <w:p w14:paraId="774B5687" w14:textId="684B5459" w:rsidR="00A419B7" w:rsidRPr="00213A86" w:rsidRDefault="00EA08F1" w:rsidP="00EA08F1">
      <w:pPr>
        <w:pStyle w:val="BodyText"/>
        <w:numPr>
          <w:ilvl w:val="0"/>
          <w:numId w:val="9"/>
        </w:numPr>
        <w:ind w:right="288"/>
        <w:jc w:val="both"/>
        <w:rPr>
          <w:bCs/>
        </w:rPr>
      </w:pPr>
      <w:r>
        <w:rPr>
          <w:bCs/>
        </w:rPr>
        <w:t xml:space="preserve"> </w:t>
      </w:r>
      <w:r w:rsidR="00A419B7" w:rsidRPr="00213A86">
        <w:rPr>
          <w:bCs/>
        </w:rPr>
        <w:t>Membership</w:t>
      </w:r>
    </w:p>
    <w:p w14:paraId="204369F6" w14:textId="6AF83957" w:rsidR="00A419B7" w:rsidRDefault="00CF5DC1" w:rsidP="00A419B7">
      <w:pPr>
        <w:pStyle w:val="BodyText"/>
        <w:spacing w:after="240"/>
        <w:ind w:left="706" w:right="288"/>
        <w:jc w:val="both"/>
        <w:rPr>
          <w:spacing w:val="-2"/>
        </w:rPr>
      </w:pPr>
      <w:r>
        <w:t>The committee shall be appointed from among those regular faculty members (both tenure and non- tenured), of the school</w:t>
      </w:r>
      <w:r w:rsidR="0068275B">
        <w:t>.</w:t>
      </w:r>
      <w:r>
        <w:t xml:space="preserve"> </w:t>
      </w:r>
      <w:r w:rsidR="0068275B">
        <w:t xml:space="preserve">Faculty </w:t>
      </w:r>
      <w:r>
        <w:t xml:space="preserve">who </w:t>
      </w:r>
      <w:r w:rsidR="00D31E14">
        <w:t>holds</w:t>
      </w:r>
      <w:r>
        <w:t xml:space="preserve"> the rank of Professor or Associate Professor but who are not department</w:t>
      </w:r>
      <w:r>
        <w:rPr>
          <w:spacing w:val="-13"/>
        </w:rPr>
        <w:t xml:space="preserve"> </w:t>
      </w:r>
      <w:r>
        <w:t>chairs</w:t>
      </w:r>
      <w:r w:rsidR="0068275B">
        <w:t xml:space="preserve"> may be eligible to serve</w:t>
      </w:r>
      <w:r>
        <w:t>.</w:t>
      </w:r>
      <w:r>
        <w:rPr>
          <w:spacing w:val="-12"/>
        </w:rPr>
        <w:t xml:space="preserve"> </w:t>
      </w:r>
      <w:r>
        <w:t>A</w:t>
      </w:r>
      <w:r>
        <w:rPr>
          <w:spacing w:val="-13"/>
        </w:rPr>
        <w:t xml:space="preserve"> </w:t>
      </w:r>
      <w:r>
        <w:t>committee</w:t>
      </w:r>
      <w:r>
        <w:rPr>
          <w:spacing w:val="-12"/>
        </w:rPr>
        <w:t xml:space="preserve"> </w:t>
      </w:r>
      <w:r>
        <w:t>member</w:t>
      </w:r>
      <w:r>
        <w:rPr>
          <w:spacing w:val="-13"/>
        </w:rPr>
        <w:t xml:space="preserve"> </w:t>
      </w:r>
      <w:r>
        <w:t>may</w:t>
      </w:r>
      <w:r>
        <w:rPr>
          <w:spacing w:val="-8"/>
        </w:rPr>
        <w:t xml:space="preserve"> </w:t>
      </w:r>
      <w:r>
        <w:t>not</w:t>
      </w:r>
      <w:r>
        <w:rPr>
          <w:spacing w:val="-11"/>
        </w:rPr>
        <w:t xml:space="preserve"> </w:t>
      </w:r>
      <w:r>
        <w:t>vote</w:t>
      </w:r>
      <w:r>
        <w:rPr>
          <w:spacing w:val="-13"/>
        </w:rPr>
        <w:t xml:space="preserve"> </w:t>
      </w:r>
      <w:r>
        <w:t>on</w:t>
      </w:r>
      <w:r>
        <w:rPr>
          <w:spacing w:val="-12"/>
        </w:rPr>
        <w:t xml:space="preserve"> </w:t>
      </w:r>
      <w:r>
        <w:t>the</w:t>
      </w:r>
      <w:r>
        <w:rPr>
          <w:spacing w:val="-8"/>
        </w:rPr>
        <w:t xml:space="preserve"> </w:t>
      </w:r>
      <w:r>
        <w:t>appointment</w:t>
      </w:r>
      <w:r>
        <w:rPr>
          <w:spacing w:val="-11"/>
        </w:rPr>
        <w:t xml:space="preserve"> </w:t>
      </w:r>
      <w:r>
        <w:t>or</w:t>
      </w:r>
      <w:r>
        <w:rPr>
          <w:spacing w:val="-9"/>
        </w:rPr>
        <w:t xml:space="preserve"> </w:t>
      </w:r>
      <w:r>
        <w:t>promotion</w:t>
      </w:r>
      <w:r>
        <w:rPr>
          <w:spacing w:val="-13"/>
        </w:rPr>
        <w:t xml:space="preserve"> </w:t>
      </w:r>
      <w:r>
        <w:t>of</w:t>
      </w:r>
      <w:r>
        <w:rPr>
          <w:spacing w:val="-8"/>
        </w:rPr>
        <w:t xml:space="preserve"> </w:t>
      </w:r>
      <w:r>
        <w:t>a</w:t>
      </w:r>
      <w:r>
        <w:rPr>
          <w:spacing w:val="-9"/>
        </w:rPr>
        <w:t xml:space="preserve"> </w:t>
      </w:r>
      <w:r>
        <w:t>faculty member of a higher rank</w:t>
      </w:r>
      <w:r w:rsidR="0068275B">
        <w:t xml:space="preserve"> or of a faculty member in their department</w:t>
      </w:r>
      <w:r>
        <w:t xml:space="preserve">. </w:t>
      </w:r>
      <w:r w:rsidR="00E93BBE">
        <w:t xml:space="preserve">The Associate Dean of Faculty Affairs shall be a member without voting privilege. </w:t>
      </w:r>
      <w:bookmarkStart w:id="46" w:name="5._EDUCATION_ENTERPRISE_COMMITTEE"/>
      <w:bookmarkEnd w:id="46"/>
    </w:p>
    <w:p w14:paraId="5544D204" w14:textId="26B57313" w:rsidR="00BA5086" w:rsidRPr="00213A86" w:rsidRDefault="00BF1A96" w:rsidP="000370DB">
      <w:pPr>
        <w:pStyle w:val="BodyText"/>
        <w:numPr>
          <w:ilvl w:val="0"/>
          <w:numId w:val="18"/>
        </w:numPr>
        <w:spacing w:after="240"/>
        <w:ind w:right="288"/>
        <w:contextualSpacing/>
        <w:rPr>
          <w:spacing w:val="-2"/>
          <w:u w:val="single"/>
        </w:rPr>
      </w:pPr>
      <w:r w:rsidRPr="00213A86">
        <w:rPr>
          <w:spacing w:val="-2"/>
          <w:u w:val="single"/>
        </w:rPr>
        <w:lastRenderedPageBreak/>
        <w:t xml:space="preserve"> </w:t>
      </w:r>
      <w:r w:rsidR="00BA5086" w:rsidRPr="00213A86">
        <w:rPr>
          <w:spacing w:val="-2"/>
        </w:rPr>
        <w:t>Meetings</w:t>
      </w:r>
    </w:p>
    <w:p w14:paraId="4C39C083" w14:textId="33990B2A" w:rsidR="00BA5086" w:rsidRDefault="00BA5086" w:rsidP="000370DB">
      <w:pPr>
        <w:pStyle w:val="BodyText"/>
        <w:spacing w:after="240"/>
        <w:ind w:left="630" w:right="288"/>
        <w:contextualSpacing/>
        <w:jc w:val="both"/>
        <w:rPr>
          <w:spacing w:val="-2"/>
        </w:rPr>
      </w:pPr>
      <w:r>
        <w:rPr>
          <w:spacing w:val="-2"/>
        </w:rPr>
        <w:t xml:space="preserve">The Committee will have </w:t>
      </w:r>
      <w:r w:rsidR="00D22BB0">
        <w:rPr>
          <w:spacing w:val="-2"/>
        </w:rPr>
        <w:t>monthly</w:t>
      </w:r>
      <w:r w:rsidR="005F19C5">
        <w:rPr>
          <w:spacing w:val="-2"/>
        </w:rPr>
        <w:t xml:space="preserve"> meetings</w:t>
      </w:r>
      <w:r w:rsidR="00D22BB0">
        <w:rPr>
          <w:spacing w:val="-2"/>
        </w:rPr>
        <w:t xml:space="preserve"> and will meet more frequently during the Fall semester to review dossiers of faculty being considered for promotion and tenure</w:t>
      </w:r>
      <w:r w:rsidR="0068275B">
        <w:rPr>
          <w:spacing w:val="-2"/>
        </w:rPr>
        <w:t xml:space="preserve"> to ensure timely completion of </w:t>
      </w:r>
      <w:r w:rsidR="001717D9">
        <w:rPr>
          <w:spacing w:val="-2"/>
        </w:rPr>
        <w:t>these reviews</w:t>
      </w:r>
      <w:r w:rsidR="00D1734B">
        <w:rPr>
          <w:spacing w:val="-2"/>
        </w:rPr>
        <w:t xml:space="preserve">. </w:t>
      </w:r>
      <w:r w:rsidR="00537B06">
        <w:rPr>
          <w:spacing w:val="-2"/>
        </w:rPr>
        <w:t>A quorum</w:t>
      </w:r>
      <w:r w:rsidR="00472D5D">
        <w:rPr>
          <w:spacing w:val="-2"/>
        </w:rPr>
        <w:t xml:space="preserve"> consisting of </w:t>
      </w:r>
      <w:r w:rsidR="00F61FD0">
        <w:rPr>
          <w:spacing w:val="-2"/>
        </w:rPr>
        <w:t>50</w:t>
      </w:r>
      <w:r w:rsidR="00472D5D">
        <w:rPr>
          <w:spacing w:val="-2"/>
        </w:rPr>
        <w:t xml:space="preserve">% of the committee members is necessary to conduct </w:t>
      </w:r>
      <w:r w:rsidR="009E3BEE">
        <w:rPr>
          <w:spacing w:val="-2"/>
        </w:rPr>
        <w:t>committee business</w:t>
      </w:r>
      <w:r w:rsidR="00D1734B">
        <w:rPr>
          <w:spacing w:val="-2"/>
        </w:rPr>
        <w:t xml:space="preserve">. </w:t>
      </w:r>
      <w:r w:rsidR="009E3BEE">
        <w:rPr>
          <w:spacing w:val="-2"/>
        </w:rPr>
        <w:t xml:space="preserve">The committee will be staffed and supported by </w:t>
      </w:r>
      <w:r w:rsidR="00D22BB0">
        <w:rPr>
          <w:spacing w:val="-2"/>
        </w:rPr>
        <w:t>the Office of Faculty Academic Affairs</w:t>
      </w:r>
      <w:r w:rsidR="009E3BEE">
        <w:rPr>
          <w:spacing w:val="-2"/>
        </w:rPr>
        <w:t>. The committee may invite guests for specific topics upon request</w:t>
      </w:r>
      <w:r w:rsidR="00D1734B">
        <w:rPr>
          <w:spacing w:val="-2"/>
        </w:rPr>
        <w:t xml:space="preserve">. </w:t>
      </w:r>
    </w:p>
    <w:p w14:paraId="10DE62B0" w14:textId="77777777" w:rsidR="00082AE8" w:rsidRDefault="00082AE8">
      <w:pPr>
        <w:pStyle w:val="BodyText"/>
        <w:spacing w:after="240"/>
        <w:ind w:left="630" w:right="288"/>
        <w:jc w:val="both"/>
        <w:rPr>
          <w:spacing w:val="-2"/>
        </w:rPr>
      </w:pPr>
    </w:p>
    <w:p w14:paraId="6CBC6007" w14:textId="7DF76170" w:rsidR="00082AE8" w:rsidRDefault="00566C38" w:rsidP="00AF548F">
      <w:pPr>
        <w:pStyle w:val="BodyText"/>
        <w:numPr>
          <w:ilvl w:val="0"/>
          <w:numId w:val="17"/>
        </w:numPr>
        <w:spacing w:after="240"/>
        <w:ind w:right="288"/>
        <w:jc w:val="both"/>
        <w:rPr>
          <w:b/>
          <w:bCs/>
          <w:spacing w:val="-2"/>
        </w:rPr>
      </w:pPr>
      <w:r>
        <w:rPr>
          <w:b/>
          <w:bCs/>
          <w:spacing w:val="-2"/>
        </w:rPr>
        <w:t>RESEARCH COMMITTE</w:t>
      </w:r>
      <w:r w:rsidR="004A2027">
        <w:rPr>
          <w:b/>
          <w:bCs/>
          <w:spacing w:val="-2"/>
        </w:rPr>
        <w:t>E</w:t>
      </w:r>
    </w:p>
    <w:p w14:paraId="5EAD48B6" w14:textId="6858F366" w:rsidR="00566C38" w:rsidRPr="00566C38" w:rsidRDefault="00566C38" w:rsidP="00570BE7">
      <w:pPr>
        <w:pStyle w:val="BodyText"/>
        <w:spacing w:after="240"/>
        <w:ind w:left="630" w:right="288"/>
        <w:jc w:val="both"/>
        <w:rPr>
          <w:spacing w:val="-2"/>
        </w:rPr>
      </w:pPr>
      <w:r w:rsidRPr="00566C38">
        <w:rPr>
          <w:spacing w:val="-2"/>
        </w:rPr>
        <w:t xml:space="preserve">The Research Committee shall advise the Dean on matters related to the research enterprise, including research strategies, resource allocation, administration of interim and pilot grant assistance programs, and research awardee selection. The </w:t>
      </w:r>
      <w:r>
        <w:rPr>
          <w:spacing w:val="-2"/>
        </w:rPr>
        <w:t xml:space="preserve">Vice Dean for Research shall be the chair of the committee and the </w:t>
      </w:r>
      <w:r w:rsidR="00570BE7">
        <w:rPr>
          <w:spacing w:val="-2"/>
        </w:rPr>
        <w:t>Chairs</w:t>
      </w:r>
      <w:r w:rsidRPr="00566C38">
        <w:rPr>
          <w:spacing w:val="-2"/>
        </w:rPr>
        <w:t xml:space="preserve"> shall be members.</w:t>
      </w:r>
    </w:p>
    <w:p w14:paraId="2987E9B7" w14:textId="77777777" w:rsidR="00346147" w:rsidRDefault="00346147" w:rsidP="00DD0432">
      <w:pPr>
        <w:pStyle w:val="Heading2"/>
        <w:ind w:left="1060" w:firstLine="0"/>
        <w:jc w:val="right"/>
      </w:pPr>
    </w:p>
    <w:p w14:paraId="5E1DD36A" w14:textId="77777777" w:rsidR="005772C1" w:rsidRDefault="006020AE" w:rsidP="00AF548F">
      <w:pPr>
        <w:pStyle w:val="Heading1"/>
        <w:numPr>
          <w:ilvl w:val="0"/>
          <w:numId w:val="17"/>
        </w:numPr>
        <w:spacing w:after="120"/>
      </w:pPr>
      <w:bookmarkStart w:id="47" w:name="6._COMMUNITY_IMPACT_COMMITTEE"/>
      <w:bookmarkStart w:id="48" w:name="7._RESEARCH_ENTERPRISE_COMMITTEE"/>
      <w:bookmarkStart w:id="49" w:name="VII._Standing_committees_Reporting_Activ"/>
      <w:bookmarkStart w:id="50" w:name="_Toc142660255"/>
      <w:bookmarkEnd w:id="47"/>
      <w:bookmarkEnd w:id="48"/>
      <w:bookmarkEnd w:id="49"/>
      <w:r>
        <w:t xml:space="preserve">STANDING COMMITTEES REPORTING ACTIVITIES, RECOMMENDATIONS, AND DECISIONS TO THE VICE DEAN FOR </w:t>
      </w:r>
      <w:bookmarkEnd w:id="50"/>
      <w:r w:rsidR="00512C00">
        <w:t>EDUCATION</w:t>
      </w:r>
    </w:p>
    <w:p w14:paraId="394483B7" w14:textId="311D82F4" w:rsidR="005772C1" w:rsidRDefault="00CF5DC1" w:rsidP="00AF548F">
      <w:pPr>
        <w:pStyle w:val="Heading2"/>
        <w:numPr>
          <w:ilvl w:val="1"/>
          <w:numId w:val="15"/>
        </w:numPr>
        <w:spacing w:after="120"/>
      </w:pPr>
      <w:bookmarkStart w:id="51" w:name="_Toc142660256"/>
      <w:r>
        <w:t>UNDERGRADUATE</w:t>
      </w:r>
      <w:r>
        <w:rPr>
          <w:spacing w:val="-14"/>
        </w:rPr>
        <w:t xml:space="preserve"> </w:t>
      </w:r>
      <w:r>
        <w:t>MEDICAL</w:t>
      </w:r>
      <w:r>
        <w:rPr>
          <w:spacing w:val="-9"/>
        </w:rPr>
        <w:t xml:space="preserve"> </w:t>
      </w:r>
      <w:r>
        <w:t>EDUCATION</w:t>
      </w:r>
      <w:r>
        <w:rPr>
          <w:spacing w:val="-11"/>
        </w:rPr>
        <w:t xml:space="preserve"> </w:t>
      </w:r>
      <w:r>
        <w:rPr>
          <w:spacing w:val="-2"/>
        </w:rPr>
        <w:t>CURRICULUM</w:t>
      </w:r>
      <w:r w:rsidR="0044263C">
        <w:rPr>
          <w:spacing w:val="-2"/>
        </w:rPr>
        <w:t xml:space="preserve"> </w:t>
      </w:r>
      <w:r>
        <w:rPr>
          <w:spacing w:val="-2"/>
        </w:rPr>
        <w:t>COMMITTEE</w:t>
      </w:r>
      <w:bookmarkEnd w:id="51"/>
    </w:p>
    <w:p w14:paraId="1961B017" w14:textId="528D97B7" w:rsidR="008E40BC" w:rsidRDefault="008E40BC" w:rsidP="008E40BC">
      <w:pPr>
        <w:pStyle w:val="Heading2"/>
        <w:spacing w:after="120"/>
        <w:ind w:left="720" w:firstLine="0"/>
        <w:rPr>
          <w:b w:val="0"/>
          <w:bCs w:val="0"/>
        </w:rPr>
      </w:pPr>
      <w:r w:rsidRPr="008E40BC">
        <w:rPr>
          <w:b w:val="0"/>
          <w:bCs w:val="0"/>
        </w:rPr>
        <w:t>The Undergraduate Medical Education Curriculum (UMEC) Committee is the body that oversees the quality</w:t>
      </w:r>
      <w:r>
        <w:rPr>
          <w:b w:val="0"/>
          <w:bCs w:val="0"/>
        </w:rPr>
        <w:t xml:space="preserve"> </w:t>
      </w:r>
      <w:r w:rsidRPr="008E40BC">
        <w:rPr>
          <w:b w:val="0"/>
          <w:bCs w:val="0"/>
        </w:rPr>
        <w:t xml:space="preserve">of the medical education </w:t>
      </w:r>
      <w:r w:rsidR="0061632B" w:rsidRPr="008E40BC">
        <w:rPr>
          <w:b w:val="0"/>
          <w:bCs w:val="0"/>
        </w:rPr>
        <w:t>program</w:t>
      </w:r>
      <w:r w:rsidRPr="008E40BC">
        <w:rPr>
          <w:b w:val="0"/>
          <w:bCs w:val="0"/>
        </w:rPr>
        <w:t xml:space="preserve">. The UMEC Committee provides central oversight and is responsible for the overall design, management, integration, </w:t>
      </w:r>
      <w:r w:rsidR="0061632B" w:rsidRPr="008E40BC">
        <w:rPr>
          <w:b w:val="0"/>
          <w:bCs w:val="0"/>
        </w:rPr>
        <w:t>evaluation,</w:t>
      </w:r>
      <w:r w:rsidRPr="008E40BC">
        <w:rPr>
          <w:b w:val="0"/>
          <w:bCs w:val="0"/>
        </w:rPr>
        <w:t xml:space="preserve"> and enhancement of a coherent and coordinated curriculum.</w:t>
      </w:r>
    </w:p>
    <w:p w14:paraId="0EDDD5FC" w14:textId="77777777" w:rsidR="00C51405" w:rsidRDefault="00C51405" w:rsidP="008E40BC">
      <w:pPr>
        <w:pStyle w:val="Heading2"/>
        <w:spacing w:after="120"/>
        <w:ind w:left="720" w:firstLine="0"/>
        <w:rPr>
          <w:b w:val="0"/>
          <w:bCs w:val="0"/>
        </w:rPr>
      </w:pPr>
    </w:p>
    <w:p w14:paraId="49004D09" w14:textId="768428C9" w:rsidR="00C51405" w:rsidRPr="008E40BC" w:rsidRDefault="00876AD1" w:rsidP="00570BE7">
      <w:pPr>
        <w:pStyle w:val="Heading2"/>
        <w:spacing w:after="120"/>
        <w:ind w:left="720" w:firstLine="0"/>
        <w:rPr>
          <w:b w:val="0"/>
          <w:bCs w:val="0"/>
        </w:rPr>
      </w:pPr>
      <w:r>
        <w:rPr>
          <w:b w:val="0"/>
          <w:bCs w:val="0"/>
        </w:rPr>
        <w:t>Specifically, the</w:t>
      </w:r>
      <w:r w:rsidR="00C51405">
        <w:rPr>
          <w:b w:val="0"/>
          <w:bCs w:val="0"/>
        </w:rPr>
        <w:t xml:space="preserve"> UMEC will:</w:t>
      </w:r>
    </w:p>
    <w:p w14:paraId="4CA185A3" w14:textId="67043897"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 xml:space="preserve">Assesses expertise in curricular design, pedagogy, </w:t>
      </w:r>
      <w:r w:rsidR="0061632B" w:rsidRPr="00570BE7">
        <w:rPr>
          <w:rFonts w:asciiTheme="minorHAnsi" w:hAnsiTheme="minorHAnsi" w:cstheme="minorHAnsi"/>
        </w:rPr>
        <w:t>assessment,</w:t>
      </w:r>
      <w:r w:rsidRPr="00570BE7">
        <w:rPr>
          <w:rFonts w:asciiTheme="minorHAnsi" w:hAnsiTheme="minorHAnsi" w:cstheme="minorHAnsi"/>
        </w:rPr>
        <w:t xml:space="preserve"> and evaluation </w:t>
      </w:r>
      <w:r w:rsidR="0061632B" w:rsidRPr="00570BE7">
        <w:rPr>
          <w:rFonts w:asciiTheme="minorHAnsi" w:hAnsiTheme="minorHAnsi" w:cstheme="minorHAnsi"/>
        </w:rPr>
        <w:t>methods.</w:t>
      </w:r>
    </w:p>
    <w:p w14:paraId="6B90ACE2" w14:textId="07581418"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 xml:space="preserve">Establishes graduation requirements for M.D. </w:t>
      </w:r>
      <w:r w:rsidR="0061632B" w:rsidRPr="00570BE7">
        <w:rPr>
          <w:rFonts w:asciiTheme="minorHAnsi" w:hAnsiTheme="minorHAnsi" w:cstheme="minorHAnsi"/>
        </w:rPr>
        <w:t>candidates.</w:t>
      </w:r>
    </w:p>
    <w:p w14:paraId="28453ECF" w14:textId="0FD7FAFF"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 xml:space="preserve">Defines objectives, which guide curricular content and provides the basis of program </w:t>
      </w:r>
      <w:r w:rsidR="0061632B" w:rsidRPr="00570BE7">
        <w:rPr>
          <w:rFonts w:asciiTheme="minorHAnsi" w:hAnsiTheme="minorHAnsi" w:cstheme="minorHAnsi"/>
        </w:rPr>
        <w:t>evaluations.</w:t>
      </w:r>
    </w:p>
    <w:p w14:paraId="03874379" w14:textId="789651FE"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 xml:space="preserve">Reviews objectives of educational offerings to ensure congruence with programmatic educational </w:t>
      </w:r>
      <w:r w:rsidR="0061632B" w:rsidRPr="00570BE7">
        <w:rPr>
          <w:rFonts w:asciiTheme="minorHAnsi" w:hAnsiTheme="minorHAnsi" w:cstheme="minorHAnsi"/>
        </w:rPr>
        <w:t>objectives.</w:t>
      </w:r>
    </w:p>
    <w:p w14:paraId="77343C3D" w14:textId="7A119FF3"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 xml:space="preserve">Ensures that content is coordinated and integrated horizontally and vertically across academic periods and the </w:t>
      </w:r>
      <w:r w:rsidR="0061632B" w:rsidRPr="00570BE7">
        <w:rPr>
          <w:rFonts w:asciiTheme="minorHAnsi" w:hAnsiTheme="minorHAnsi" w:cstheme="minorHAnsi"/>
        </w:rPr>
        <w:t>curriculum.</w:t>
      </w:r>
    </w:p>
    <w:p w14:paraId="29F7F4B6" w14:textId="4B330E6F"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Ensures that the educational pedagogies incorporate opportunities for active and lifelong learning, independent study, development of critical thinking and problem-solving skills, demonstration of ethical behaviors and effective communication skills, and assesses related student outcomes</w:t>
      </w:r>
      <w:r w:rsidR="0061632B">
        <w:rPr>
          <w:rFonts w:asciiTheme="minorHAnsi" w:hAnsiTheme="minorHAnsi" w:cstheme="minorHAnsi"/>
        </w:rPr>
        <w:t>.</w:t>
      </w:r>
    </w:p>
    <w:p w14:paraId="2873AA08" w14:textId="067A25F5"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 xml:space="preserve">Ensures that student formative and summative assessments measure outcomes linked to defined curricular objectives and students receive this feedback in a timely </w:t>
      </w:r>
      <w:r w:rsidR="0061632B" w:rsidRPr="00570BE7">
        <w:rPr>
          <w:rFonts w:asciiTheme="minorHAnsi" w:hAnsiTheme="minorHAnsi" w:cstheme="minorHAnsi"/>
        </w:rPr>
        <w:t>manner.</w:t>
      </w:r>
    </w:p>
    <w:p w14:paraId="784ECC6B" w14:textId="2DB3D5A0"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 xml:space="preserve">Ensures comparable educational experience across sites within a </w:t>
      </w:r>
      <w:r w:rsidR="0061632B" w:rsidRPr="00570BE7">
        <w:rPr>
          <w:rFonts w:asciiTheme="minorHAnsi" w:hAnsiTheme="minorHAnsi" w:cstheme="minorHAnsi"/>
        </w:rPr>
        <w:t>discipline.</w:t>
      </w:r>
    </w:p>
    <w:p w14:paraId="02052B12" w14:textId="7CF008A3"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 xml:space="preserve">Defines types of patients, clinical conditions, level of responsibility, and appropriate settings for student </w:t>
      </w:r>
      <w:r w:rsidR="0061632B" w:rsidRPr="00570BE7">
        <w:rPr>
          <w:rFonts w:asciiTheme="minorHAnsi" w:hAnsiTheme="minorHAnsi" w:cstheme="minorHAnsi"/>
        </w:rPr>
        <w:t>experiences.</w:t>
      </w:r>
    </w:p>
    <w:p w14:paraId="1B52114E" w14:textId="77777777"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Monitors content and workload in each discipline and identifies gaps and redundancies.</w:t>
      </w:r>
    </w:p>
    <w:p w14:paraId="366EA6EB" w14:textId="4A5173C9"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 xml:space="preserve">Evaluates both whole and component parts of the curriculum for achievement of medical education program objectives, revising curriculum continuously and with freedom from parochial, political or department </w:t>
      </w:r>
      <w:r w:rsidR="006A7983" w:rsidRPr="00570BE7">
        <w:rPr>
          <w:rFonts w:asciiTheme="minorHAnsi" w:hAnsiTheme="minorHAnsi" w:cstheme="minorHAnsi"/>
        </w:rPr>
        <w:t>pressures.</w:t>
      </w:r>
      <w:r w:rsidRPr="00570BE7">
        <w:rPr>
          <w:rFonts w:asciiTheme="minorHAnsi" w:hAnsiTheme="minorHAnsi" w:cstheme="minorHAnsi"/>
        </w:rPr>
        <w:t xml:space="preserve">  </w:t>
      </w:r>
    </w:p>
    <w:p w14:paraId="4E065E16" w14:textId="467F120B"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 xml:space="preserve">Utilizes national norms of accomplishment as a frame of reference for the educational program </w:t>
      </w:r>
      <w:r w:rsidR="00871BFC" w:rsidRPr="00570BE7">
        <w:rPr>
          <w:rFonts w:asciiTheme="minorHAnsi" w:hAnsiTheme="minorHAnsi" w:cstheme="minorHAnsi"/>
        </w:rPr>
        <w:t>effectiveness</w:t>
      </w:r>
      <w:r w:rsidR="00871BFC">
        <w:rPr>
          <w:rFonts w:asciiTheme="minorHAnsi" w:hAnsiTheme="minorHAnsi" w:cstheme="minorHAnsi"/>
        </w:rPr>
        <w:t>.</w:t>
      </w:r>
      <w:r w:rsidRPr="00570BE7">
        <w:rPr>
          <w:rFonts w:asciiTheme="minorHAnsi" w:hAnsiTheme="minorHAnsi" w:cstheme="minorHAnsi"/>
        </w:rPr>
        <w:t xml:space="preserve"> </w:t>
      </w:r>
    </w:p>
    <w:p w14:paraId="65544E3A" w14:textId="4B7866E4"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lastRenderedPageBreak/>
        <w:t>Performs strategic planning for the educational program on a routine basis</w:t>
      </w:r>
      <w:r w:rsidR="00871BFC">
        <w:rPr>
          <w:rFonts w:asciiTheme="minorHAnsi" w:hAnsiTheme="minorHAnsi" w:cstheme="minorHAnsi"/>
        </w:rPr>
        <w:t>.</w:t>
      </w:r>
    </w:p>
    <w:p w14:paraId="6E49F7E9" w14:textId="77777777" w:rsidR="00EC61B4" w:rsidRPr="00570BE7" w:rsidRDefault="00EC61B4" w:rsidP="00AF548F">
      <w:pPr>
        <w:widowControl/>
        <w:numPr>
          <w:ilvl w:val="0"/>
          <w:numId w:val="13"/>
        </w:numPr>
        <w:shd w:val="clear" w:color="auto" w:fill="FFFFFF"/>
        <w:tabs>
          <w:tab w:val="num" w:pos="360"/>
        </w:tabs>
        <w:autoSpaceDE/>
        <w:autoSpaceDN/>
        <w:spacing w:after="160" w:line="259" w:lineRule="auto"/>
        <w:contextualSpacing/>
        <w:jc w:val="both"/>
        <w:rPr>
          <w:rFonts w:asciiTheme="minorHAnsi" w:hAnsiTheme="minorHAnsi" w:cstheme="minorHAnsi"/>
        </w:rPr>
      </w:pPr>
      <w:r w:rsidRPr="00570BE7">
        <w:rPr>
          <w:rFonts w:asciiTheme="minorHAnsi" w:hAnsiTheme="minorHAnsi" w:cstheme="minorHAnsi"/>
        </w:rPr>
        <w:t>Serves as the Dell Medical School Graduate Studies Assembly and in that capacity, oversees annual reports from student affairs and admissions.</w:t>
      </w:r>
    </w:p>
    <w:p w14:paraId="00522A35" w14:textId="3F0D33C5" w:rsidR="005772C1" w:rsidRDefault="00CF5DC1" w:rsidP="00FB036D">
      <w:pPr>
        <w:pStyle w:val="BodyText"/>
        <w:spacing w:after="120" w:line="253" w:lineRule="exact"/>
        <w:ind w:left="706" w:right="288"/>
      </w:pPr>
      <w:r>
        <w:t>The</w:t>
      </w:r>
      <w:r>
        <w:rPr>
          <w:spacing w:val="-5"/>
        </w:rPr>
        <w:t xml:space="preserve"> </w:t>
      </w:r>
      <w:r>
        <w:t>UMEC</w:t>
      </w:r>
      <w:r>
        <w:rPr>
          <w:spacing w:val="-4"/>
        </w:rPr>
        <w:t xml:space="preserve"> </w:t>
      </w:r>
      <w:r>
        <w:t>Committee</w:t>
      </w:r>
      <w:r>
        <w:rPr>
          <w:spacing w:val="-5"/>
        </w:rPr>
        <w:t xml:space="preserve"> </w:t>
      </w:r>
      <w:r>
        <w:t>is</w:t>
      </w:r>
      <w:r>
        <w:rPr>
          <w:spacing w:val="-6"/>
        </w:rPr>
        <w:t xml:space="preserve"> </w:t>
      </w:r>
      <w:r>
        <w:t>the</w:t>
      </w:r>
      <w:r>
        <w:rPr>
          <w:spacing w:val="-5"/>
        </w:rPr>
        <w:t xml:space="preserve"> </w:t>
      </w:r>
      <w:r>
        <w:t>central</w:t>
      </w:r>
      <w:r>
        <w:rPr>
          <w:spacing w:val="-3"/>
        </w:rPr>
        <w:t xml:space="preserve"> </w:t>
      </w:r>
      <w:r>
        <w:t>curriculum</w:t>
      </w:r>
      <w:r>
        <w:rPr>
          <w:spacing w:val="-5"/>
        </w:rPr>
        <w:t xml:space="preserve"> </w:t>
      </w:r>
      <w:r>
        <w:t>authority</w:t>
      </w:r>
      <w:r>
        <w:rPr>
          <w:spacing w:val="-4"/>
        </w:rPr>
        <w:t xml:space="preserve"> </w:t>
      </w:r>
      <w:r>
        <w:t>and</w:t>
      </w:r>
      <w:r>
        <w:rPr>
          <w:spacing w:val="-7"/>
        </w:rPr>
        <w:t xml:space="preserve"> </w:t>
      </w:r>
      <w:r>
        <w:t>plans,</w:t>
      </w:r>
      <w:r>
        <w:rPr>
          <w:spacing w:val="-8"/>
        </w:rPr>
        <w:t xml:space="preserve"> </w:t>
      </w:r>
      <w:r>
        <w:t>designs</w:t>
      </w:r>
      <w:r>
        <w:rPr>
          <w:spacing w:val="-5"/>
        </w:rPr>
        <w:t xml:space="preserve"> </w:t>
      </w:r>
      <w:r>
        <w:t>and</w:t>
      </w:r>
      <w:r>
        <w:rPr>
          <w:spacing w:val="-7"/>
        </w:rPr>
        <w:t xml:space="preserve"> </w:t>
      </w:r>
      <w:r>
        <w:t xml:space="preserve">directs </w:t>
      </w:r>
      <w:r>
        <w:rPr>
          <w:spacing w:val="-5"/>
        </w:rPr>
        <w:t>the</w:t>
      </w:r>
      <w:r w:rsidR="00FB036D">
        <w:rPr>
          <w:spacing w:val="-5"/>
        </w:rPr>
        <w:t xml:space="preserve"> </w:t>
      </w:r>
      <w:r>
        <w:t>implementation</w:t>
      </w:r>
      <w:r>
        <w:rPr>
          <w:spacing w:val="-4"/>
        </w:rPr>
        <w:t xml:space="preserve"> </w:t>
      </w:r>
      <w:r>
        <w:t>of</w:t>
      </w:r>
      <w:r>
        <w:rPr>
          <w:spacing w:val="-3"/>
        </w:rPr>
        <w:t xml:space="preserve"> </w:t>
      </w:r>
      <w:r>
        <w:t>all</w:t>
      </w:r>
      <w:r>
        <w:rPr>
          <w:spacing w:val="-1"/>
        </w:rPr>
        <w:t xml:space="preserve"> </w:t>
      </w:r>
      <w:r>
        <w:t>components</w:t>
      </w:r>
      <w:r>
        <w:rPr>
          <w:spacing w:val="-3"/>
        </w:rPr>
        <w:t xml:space="preserve"> </w:t>
      </w:r>
      <w:r>
        <w:t>of</w:t>
      </w:r>
      <w:r>
        <w:rPr>
          <w:spacing w:val="-4"/>
        </w:rPr>
        <w:t xml:space="preserve"> </w:t>
      </w:r>
      <w:r>
        <w:t>the</w:t>
      </w:r>
      <w:r>
        <w:rPr>
          <w:spacing w:val="-3"/>
        </w:rPr>
        <w:t xml:space="preserve"> </w:t>
      </w:r>
      <w:r>
        <w:t>curriculum</w:t>
      </w:r>
      <w:r>
        <w:rPr>
          <w:spacing w:val="-2"/>
        </w:rPr>
        <w:t xml:space="preserve"> </w:t>
      </w:r>
      <w:r>
        <w:t>and</w:t>
      </w:r>
      <w:r>
        <w:rPr>
          <w:spacing w:val="-4"/>
        </w:rPr>
        <w:t xml:space="preserve"> </w:t>
      </w:r>
      <w:r>
        <w:t>its</w:t>
      </w:r>
      <w:r>
        <w:rPr>
          <w:spacing w:val="-3"/>
        </w:rPr>
        <w:t xml:space="preserve"> </w:t>
      </w:r>
      <w:r w:rsidR="00876AD1">
        <w:t>integration and</w:t>
      </w:r>
      <w:r>
        <w:rPr>
          <w:spacing w:val="-4"/>
        </w:rPr>
        <w:t xml:space="preserve"> </w:t>
      </w:r>
      <w:r>
        <w:t>monitors the</w:t>
      </w:r>
      <w:r>
        <w:rPr>
          <w:spacing w:val="-3"/>
        </w:rPr>
        <w:t xml:space="preserve"> </w:t>
      </w:r>
      <w:r>
        <w:t>effectiveness</w:t>
      </w:r>
      <w:r>
        <w:rPr>
          <w:spacing w:val="-3"/>
        </w:rPr>
        <w:t xml:space="preserve"> </w:t>
      </w:r>
      <w:r>
        <w:t>of the curriculum. The UMEC Committee charges the five standing subcommittees to make recommendations to the UMEC Committee.</w:t>
      </w:r>
    </w:p>
    <w:p w14:paraId="4016A577" w14:textId="77777777" w:rsidR="000370DB" w:rsidRDefault="000370DB" w:rsidP="00FB036D">
      <w:pPr>
        <w:pStyle w:val="BodyText"/>
        <w:spacing w:after="120" w:line="253" w:lineRule="exact"/>
        <w:ind w:left="706" w:right="288"/>
      </w:pPr>
    </w:p>
    <w:p w14:paraId="6B29E321" w14:textId="77777777" w:rsidR="00FB036D" w:rsidRPr="00D72852" w:rsidRDefault="00CF5DC1" w:rsidP="00AF548F">
      <w:pPr>
        <w:pStyle w:val="BodyText"/>
        <w:numPr>
          <w:ilvl w:val="0"/>
          <w:numId w:val="18"/>
        </w:numPr>
        <w:ind w:right="288"/>
        <w:rPr>
          <w:bCs/>
        </w:rPr>
      </w:pPr>
      <w:r w:rsidRPr="00D72852">
        <w:rPr>
          <w:bCs/>
        </w:rPr>
        <w:t>Membership</w:t>
      </w:r>
    </w:p>
    <w:p w14:paraId="40FB6BD1" w14:textId="5EE7D683" w:rsidR="005772C1" w:rsidRDefault="00CF5DC1" w:rsidP="00250318">
      <w:pPr>
        <w:pStyle w:val="BodyText"/>
        <w:ind w:left="720" w:right="288"/>
      </w:pPr>
      <w:r>
        <w:t>There</w:t>
      </w:r>
      <w:r>
        <w:rPr>
          <w:spacing w:val="-5"/>
        </w:rPr>
        <w:t xml:space="preserve"> </w:t>
      </w:r>
      <w:r>
        <w:t>will</w:t>
      </w:r>
      <w:r>
        <w:rPr>
          <w:spacing w:val="-3"/>
        </w:rPr>
        <w:t xml:space="preserve"> </w:t>
      </w:r>
      <w:r>
        <w:t>be</w:t>
      </w:r>
      <w:r>
        <w:rPr>
          <w:spacing w:val="-5"/>
        </w:rPr>
        <w:t xml:space="preserve"> </w:t>
      </w:r>
      <w:r>
        <w:t>1</w:t>
      </w:r>
      <w:r w:rsidR="006D4253">
        <w:t>7</w:t>
      </w:r>
      <w:r>
        <w:rPr>
          <w:spacing w:val="-6"/>
        </w:rPr>
        <w:t xml:space="preserve"> </w:t>
      </w:r>
      <w:r>
        <w:t>voting</w:t>
      </w:r>
      <w:r>
        <w:rPr>
          <w:spacing w:val="-4"/>
        </w:rPr>
        <w:t xml:space="preserve"> </w:t>
      </w:r>
      <w:r>
        <w:t>members.</w:t>
      </w:r>
      <w:r>
        <w:rPr>
          <w:spacing w:val="-3"/>
        </w:rPr>
        <w:t xml:space="preserve"> </w:t>
      </w:r>
      <w:r>
        <w:t>Voting</w:t>
      </w:r>
      <w:r>
        <w:rPr>
          <w:spacing w:val="-8"/>
        </w:rPr>
        <w:t xml:space="preserve"> </w:t>
      </w:r>
      <w:r>
        <w:t>membership</w:t>
      </w:r>
      <w:r>
        <w:rPr>
          <w:spacing w:val="-5"/>
        </w:rPr>
        <w:t xml:space="preserve"> </w:t>
      </w:r>
      <w:r>
        <w:t>shall</w:t>
      </w:r>
      <w:r>
        <w:rPr>
          <w:spacing w:val="-3"/>
        </w:rPr>
        <w:t xml:space="preserve"> </w:t>
      </w:r>
      <w:r>
        <w:t>consist</w:t>
      </w:r>
      <w:r>
        <w:rPr>
          <w:spacing w:val="-7"/>
        </w:rPr>
        <w:t xml:space="preserve"> </w:t>
      </w:r>
      <w:r>
        <w:t>of</w:t>
      </w:r>
      <w:r>
        <w:rPr>
          <w:spacing w:val="-5"/>
        </w:rPr>
        <w:t xml:space="preserve"> </w:t>
      </w:r>
      <w:r>
        <w:rPr>
          <w:spacing w:val="-4"/>
        </w:rPr>
        <w:t>the:</w:t>
      </w:r>
    </w:p>
    <w:p w14:paraId="0863F856" w14:textId="3003E978" w:rsidR="005772C1" w:rsidRPr="00570BE7" w:rsidRDefault="00CF5DC1" w:rsidP="00AF548F">
      <w:pPr>
        <w:pStyle w:val="ListParagraph"/>
        <w:numPr>
          <w:ilvl w:val="0"/>
          <w:numId w:val="5"/>
        </w:numPr>
        <w:tabs>
          <w:tab w:val="left" w:pos="979"/>
          <w:tab w:val="left" w:pos="980"/>
        </w:tabs>
        <w:ind w:right="288"/>
        <w:rPr>
          <w:rFonts w:ascii="Symbol" w:hAnsi="Symbol"/>
        </w:rPr>
      </w:pPr>
      <w:r>
        <w:t>The</w:t>
      </w:r>
      <w:r w:rsidRPr="00FB036D">
        <w:rPr>
          <w:spacing w:val="-12"/>
        </w:rPr>
        <w:t xml:space="preserve"> </w:t>
      </w:r>
      <w:r w:rsidR="009754B4" w:rsidRPr="00FB036D">
        <w:rPr>
          <w:spacing w:val="-2"/>
        </w:rPr>
        <w:t>chair</w:t>
      </w:r>
      <w:r w:rsidR="009754B4">
        <w:rPr>
          <w:spacing w:val="-2"/>
        </w:rPr>
        <w:t>.</w:t>
      </w:r>
    </w:p>
    <w:p w14:paraId="1A230EA4" w14:textId="72990D70" w:rsidR="006D4253" w:rsidRPr="00FB036D" w:rsidRDefault="006D4253" w:rsidP="00AF548F">
      <w:pPr>
        <w:pStyle w:val="ListParagraph"/>
        <w:numPr>
          <w:ilvl w:val="0"/>
          <w:numId w:val="5"/>
        </w:numPr>
        <w:tabs>
          <w:tab w:val="left" w:pos="979"/>
          <w:tab w:val="left" w:pos="980"/>
        </w:tabs>
        <w:ind w:right="288"/>
        <w:rPr>
          <w:rFonts w:ascii="Symbol" w:hAnsi="Symbol"/>
        </w:rPr>
      </w:pPr>
      <w:r>
        <w:rPr>
          <w:spacing w:val="-2"/>
        </w:rPr>
        <w:t xml:space="preserve">The vice </w:t>
      </w:r>
      <w:r w:rsidR="009754B4">
        <w:rPr>
          <w:spacing w:val="-2"/>
        </w:rPr>
        <w:t>chair.</w:t>
      </w:r>
    </w:p>
    <w:p w14:paraId="7E3AB2B0" w14:textId="0B07C9EE" w:rsidR="005772C1" w:rsidRPr="00FB036D" w:rsidRDefault="00CF5DC1" w:rsidP="00AF548F">
      <w:pPr>
        <w:pStyle w:val="ListParagraph"/>
        <w:numPr>
          <w:ilvl w:val="0"/>
          <w:numId w:val="5"/>
        </w:numPr>
        <w:tabs>
          <w:tab w:val="left" w:pos="979"/>
          <w:tab w:val="left" w:pos="980"/>
        </w:tabs>
        <w:ind w:right="288"/>
        <w:rPr>
          <w:rFonts w:ascii="Symbol" w:hAnsi="Symbol"/>
        </w:rPr>
      </w:pPr>
      <w:r>
        <w:t>Five</w:t>
      </w:r>
      <w:r w:rsidRPr="00FB036D">
        <w:rPr>
          <w:spacing w:val="-3"/>
        </w:rPr>
        <w:t xml:space="preserve"> </w:t>
      </w:r>
      <w:r>
        <w:t>chairs</w:t>
      </w:r>
      <w:r w:rsidRPr="00FB036D">
        <w:rPr>
          <w:spacing w:val="-3"/>
        </w:rPr>
        <w:t xml:space="preserve"> </w:t>
      </w:r>
      <w:r>
        <w:t>of</w:t>
      </w:r>
      <w:r w:rsidRPr="00FB036D">
        <w:rPr>
          <w:spacing w:val="-4"/>
        </w:rPr>
        <w:t xml:space="preserve"> </w:t>
      </w:r>
      <w:r>
        <w:t>the</w:t>
      </w:r>
      <w:r w:rsidRPr="00FB036D">
        <w:rPr>
          <w:spacing w:val="-3"/>
        </w:rPr>
        <w:t xml:space="preserve"> </w:t>
      </w:r>
      <w:r>
        <w:t>standing</w:t>
      </w:r>
      <w:r w:rsidRPr="00FB036D">
        <w:rPr>
          <w:spacing w:val="-2"/>
        </w:rPr>
        <w:t xml:space="preserve"> </w:t>
      </w:r>
      <w:r>
        <w:t>subcommittees</w:t>
      </w:r>
      <w:r w:rsidRPr="00FB036D">
        <w:rPr>
          <w:spacing w:val="-3"/>
        </w:rPr>
        <w:t xml:space="preserve"> </w:t>
      </w:r>
      <w:r>
        <w:t>nominated by</w:t>
      </w:r>
      <w:r w:rsidRPr="00FB036D">
        <w:rPr>
          <w:spacing w:val="-2"/>
        </w:rPr>
        <w:t xml:space="preserve"> </w:t>
      </w:r>
      <w:r>
        <w:t>the</w:t>
      </w:r>
      <w:r w:rsidRPr="00FB036D">
        <w:rPr>
          <w:spacing w:val="-3"/>
        </w:rPr>
        <w:t xml:space="preserve"> </w:t>
      </w:r>
      <w:r>
        <w:t>subcommittee</w:t>
      </w:r>
      <w:r w:rsidRPr="00FB036D">
        <w:rPr>
          <w:spacing w:val="-3"/>
        </w:rPr>
        <w:t xml:space="preserve"> </w:t>
      </w:r>
      <w:r>
        <w:t>and</w:t>
      </w:r>
      <w:r w:rsidRPr="00FB036D">
        <w:rPr>
          <w:spacing w:val="-4"/>
        </w:rPr>
        <w:t xml:space="preserve"> </w:t>
      </w:r>
      <w:r>
        <w:t>approved by</w:t>
      </w:r>
      <w:r w:rsidR="00FB036D">
        <w:t xml:space="preserve"> </w:t>
      </w:r>
      <w:r>
        <w:t>the UMEC chair, or their</w:t>
      </w:r>
      <w:r w:rsidRPr="00FB036D">
        <w:rPr>
          <w:spacing w:val="-1"/>
        </w:rPr>
        <w:t xml:space="preserve"> </w:t>
      </w:r>
      <w:r w:rsidR="009754B4">
        <w:t>designee.</w:t>
      </w:r>
    </w:p>
    <w:p w14:paraId="2CE5F3AA" w14:textId="77777777" w:rsidR="005772C1" w:rsidRDefault="00CF5DC1" w:rsidP="00AF548F">
      <w:pPr>
        <w:pStyle w:val="ListParagraph"/>
        <w:numPr>
          <w:ilvl w:val="1"/>
          <w:numId w:val="5"/>
        </w:numPr>
        <w:tabs>
          <w:tab w:val="left" w:pos="1700"/>
        </w:tabs>
        <w:spacing w:line="272" w:lineRule="exact"/>
        <w:ind w:right="288"/>
      </w:pPr>
      <w:r w:rsidRPr="00FB036D">
        <w:rPr>
          <w:spacing w:val="-2"/>
        </w:rPr>
        <w:t>Scientific</w:t>
      </w:r>
      <w:r w:rsidRPr="00FB036D">
        <w:rPr>
          <w:spacing w:val="-5"/>
        </w:rPr>
        <w:t xml:space="preserve"> </w:t>
      </w:r>
      <w:r w:rsidRPr="00FB036D">
        <w:rPr>
          <w:spacing w:val="-2"/>
        </w:rPr>
        <w:t>Foundations</w:t>
      </w:r>
    </w:p>
    <w:p w14:paraId="0CC17FA0" w14:textId="77777777" w:rsidR="005772C1" w:rsidRDefault="00CF5DC1" w:rsidP="00AF548F">
      <w:pPr>
        <w:pStyle w:val="ListParagraph"/>
        <w:numPr>
          <w:ilvl w:val="1"/>
          <w:numId w:val="5"/>
        </w:numPr>
        <w:tabs>
          <w:tab w:val="left" w:pos="1700"/>
        </w:tabs>
        <w:spacing w:line="269" w:lineRule="exact"/>
        <w:ind w:right="288"/>
      </w:pPr>
      <w:r w:rsidRPr="00FB036D">
        <w:rPr>
          <w:spacing w:val="-2"/>
        </w:rPr>
        <w:t>Healthcare Delivery</w:t>
      </w:r>
    </w:p>
    <w:p w14:paraId="7649DFCF" w14:textId="77777777" w:rsidR="005772C1" w:rsidRDefault="00CF5DC1" w:rsidP="00AF548F">
      <w:pPr>
        <w:pStyle w:val="ListParagraph"/>
        <w:numPr>
          <w:ilvl w:val="1"/>
          <w:numId w:val="5"/>
        </w:numPr>
        <w:tabs>
          <w:tab w:val="left" w:pos="1700"/>
        </w:tabs>
        <w:spacing w:line="269" w:lineRule="exact"/>
        <w:ind w:right="288"/>
      </w:pPr>
      <w:r w:rsidRPr="00FB036D">
        <w:rPr>
          <w:spacing w:val="-2"/>
        </w:rPr>
        <w:t>Curricular</w:t>
      </w:r>
      <w:r w:rsidRPr="00FB036D">
        <w:rPr>
          <w:spacing w:val="1"/>
        </w:rPr>
        <w:t xml:space="preserve"> </w:t>
      </w:r>
      <w:r w:rsidRPr="00FB036D">
        <w:rPr>
          <w:spacing w:val="-2"/>
        </w:rPr>
        <w:t>Integration</w:t>
      </w:r>
    </w:p>
    <w:p w14:paraId="0B1BFB5E" w14:textId="77777777" w:rsidR="005772C1" w:rsidRDefault="00CF5DC1" w:rsidP="00AF548F">
      <w:pPr>
        <w:pStyle w:val="ListParagraph"/>
        <w:numPr>
          <w:ilvl w:val="1"/>
          <w:numId w:val="5"/>
        </w:numPr>
        <w:tabs>
          <w:tab w:val="left" w:pos="1700"/>
        </w:tabs>
        <w:spacing w:line="271" w:lineRule="exact"/>
        <w:ind w:right="288"/>
      </w:pPr>
      <w:r>
        <w:t>Innovation,</w:t>
      </w:r>
      <w:r w:rsidRPr="00FB036D">
        <w:rPr>
          <w:spacing w:val="-13"/>
        </w:rPr>
        <w:t xml:space="preserve"> </w:t>
      </w:r>
      <w:r>
        <w:t>Leadership</w:t>
      </w:r>
      <w:r w:rsidRPr="00FB036D">
        <w:rPr>
          <w:spacing w:val="-7"/>
        </w:rPr>
        <w:t xml:space="preserve"> </w:t>
      </w:r>
      <w:r>
        <w:t>and</w:t>
      </w:r>
      <w:r w:rsidRPr="00FB036D">
        <w:rPr>
          <w:spacing w:val="-22"/>
        </w:rPr>
        <w:t xml:space="preserve"> </w:t>
      </w:r>
      <w:r w:rsidRPr="00FB036D">
        <w:rPr>
          <w:spacing w:val="-2"/>
        </w:rPr>
        <w:t>Discovery</w:t>
      </w:r>
    </w:p>
    <w:p w14:paraId="4B86FFAB" w14:textId="77777777" w:rsidR="005772C1" w:rsidRDefault="00CF5DC1" w:rsidP="00AF548F">
      <w:pPr>
        <w:pStyle w:val="ListParagraph"/>
        <w:numPr>
          <w:ilvl w:val="1"/>
          <w:numId w:val="5"/>
        </w:numPr>
        <w:tabs>
          <w:tab w:val="left" w:pos="1700"/>
        </w:tabs>
        <w:spacing w:line="275" w:lineRule="exact"/>
        <w:ind w:right="288"/>
      </w:pPr>
      <w:r>
        <w:t>Evaluation</w:t>
      </w:r>
      <w:r w:rsidRPr="00FB036D">
        <w:rPr>
          <w:spacing w:val="-10"/>
        </w:rPr>
        <w:t xml:space="preserve"> </w:t>
      </w:r>
      <w:r>
        <w:t>and</w:t>
      </w:r>
      <w:r w:rsidRPr="00FB036D">
        <w:rPr>
          <w:spacing w:val="-27"/>
        </w:rPr>
        <w:t xml:space="preserve"> </w:t>
      </w:r>
      <w:r w:rsidRPr="00FB036D">
        <w:rPr>
          <w:spacing w:val="-2"/>
        </w:rPr>
        <w:t>Assessment</w:t>
      </w:r>
    </w:p>
    <w:p w14:paraId="150B17A5" w14:textId="77777777" w:rsidR="005772C1" w:rsidRPr="00FB036D" w:rsidRDefault="00CF5DC1" w:rsidP="00AF548F">
      <w:pPr>
        <w:pStyle w:val="ListParagraph"/>
        <w:numPr>
          <w:ilvl w:val="0"/>
          <w:numId w:val="5"/>
        </w:numPr>
        <w:tabs>
          <w:tab w:val="left" w:pos="979"/>
          <w:tab w:val="left" w:pos="980"/>
        </w:tabs>
        <w:ind w:right="288"/>
        <w:rPr>
          <w:rFonts w:ascii="Symbol" w:hAnsi="Symbol"/>
        </w:rPr>
      </w:pPr>
      <w:r>
        <w:t>Six</w:t>
      </w:r>
      <w:r w:rsidRPr="00FB036D">
        <w:rPr>
          <w:spacing w:val="-8"/>
        </w:rPr>
        <w:t xml:space="preserve"> </w:t>
      </w:r>
      <w:r>
        <w:t>at-large</w:t>
      </w:r>
      <w:r w:rsidRPr="00FB036D">
        <w:rPr>
          <w:spacing w:val="-7"/>
        </w:rPr>
        <w:t xml:space="preserve"> </w:t>
      </w:r>
      <w:r>
        <w:t>teaching</w:t>
      </w:r>
      <w:r w:rsidRPr="00FB036D">
        <w:rPr>
          <w:spacing w:val="-6"/>
        </w:rPr>
        <w:t xml:space="preserve"> </w:t>
      </w:r>
      <w:r>
        <w:t>faculty</w:t>
      </w:r>
      <w:r w:rsidRPr="00FB036D">
        <w:rPr>
          <w:spacing w:val="-7"/>
        </w:rPr>
        <w:t xml:space="preserve"> </w:t>
      </w:r>
      <w:r>
        <w:t>nominated</w:t>
      </w:r>
      <w:r w:rsidRPr="00FB036D">
        <w:rPr>
          <w:spacing w:val="-9"/>
        </w:rPr>
        <w:t xml:space="preserve"> </w:t>
      </w:r>
      <w:r>
        <w:t>either</w:t>
      </w:r>
      <w:r w:rsidRPr="00FB036D">
        <w:rPr>
          <w:spacing w:val="-8"/>
        </w:rPr>
        <w:t xml:space="preserve"> </w:t>
      </w:r>
      <w:r>
        <w:t>by</w:t>
      </w:r>
      <w:r w:rsidRPr="00FB036D">
        <w:rPr>
          <w:spacing w:val="-7"/>
        </w:rPr>
        <w:t xml:space="preserve"> </w:t>
      </w:r>
      <w:r>
        <w:t>self</w:t>
      </w:r>
      <w:r w:rsidRPr="00FB036D">
        <w:rPr>
          <w:spacing w:val="-8"/>
        </w:rPr>
        <w:t xml:space="preserve"> </w:t>
      </w:r>
      <w:r>
        <w:t>or</w:t>
      </w:r>
      <w:r w:rsidRPr="00FB036D">
        <w:rPr>
          <w:spacing w:val="-8"/>
        </w:rPr>
        <w:t xml:space="preserve"> </w:t>
      </w:r>
      <w:r>
        <w:t>chair</w:t>
      </w:r>
      <w:r w:rsidRPr="00FB036D">
        <w:rPr>
          <w:spacing w:val="-8"/>
        </w:rPr>
        <w:t xml:space="preserve"> </w:t>
      </w:r>
      <w:r>
        <w:t>and</w:t>
      </w:r>
      <w:r w:rsidRPr="00FB036D">
        <w:rPr>
          <w:spacing w:val="-4"/>
        </w:rPr>
        <w:t xml:space="preserve"> </w:t>
      </w:r>
      <w:r>
        <w:t>voted</w:t>
      </w:r>
      <w:r w:rsidRPr="00FB036D">
        <w:rPr>
          <w:spacing w:val="-9"/>
        </w:rPr>
        <w:t xml:space="preserve"> </w:t>
      </w:r>
      <w:r>
        <w:t>on</w:t>
      </w:r>
      <w:r w:rsidRPr="00FB036D">
        <w:rPr>
          <w:spacing w:val="-9"/>
        </w:rPr>
        <w:t xml:space="preserve"> </w:t>
      </w:r>
      <w:r>
        <w:t>by</w:t>
      </w:r>
      <w:r w:rsidRPr="00FB036D">
        <w:rPr>
          <w:spacing w:val="-3"/>
        </w:rPr>
        <w:t xml:space="preserve"> </w:t>
      </w:r>
      <w:r>
        <w:t>the</w:t>
      </w:r>
      <w:r w:rsidRPr="00FB036D">
        <w:rPr>
          <w:spacing w:val="-7"/>
        </w:rPr>
        <w:t xml:space="preserve"> </w:t>
      </w:r>
      <w:r>
        <w:t>faculty</w:t>
      </w:r>
      <w:r w:rsidRPr="00FB036D">
        <w:rPr>
          <w:spacing w:val="-2"/>
        </w:rPr>
        <w:t xml:space="preserve"> </w:t>
      </w:r>
      <w:r>
        <w:t>for</w:t>
      </w:r>
      <w:r w:rsidRPr="00FB036D">
        <w:rPr>
          <w:spacing w:val="-8"/>
        </w:rPr>
        <w:t xml:space="preserve"> </w:t>
      </w:r>
      <w:r>
        <w:t xml:space="preserve">staggered </w:t>
      </w:r>
      <w:r w:rsidR="00FB036D">
        <w:t>three-year</w:t>
      </w:r>
      <w:r>
        <w:t xml:space="preserve"> terms, with two rolling off each year;</w:t>
      </w:r>
      <w:r w:rsidR="00FB036D">
        <w:t xml:space="preserve"> </w:t>
      </w:r>
      <w:r>
        <w:t>and</w:t>
      </w:r>
    </w:p>
    <w:p w14:paraId="6596C438" w14:textId="77777777" w:rsidR="005772C1" w:rsidRPr="00FB036D" w:rsidRDefault="00CF5DC1" w:rsidP="00AF548F">
      <w:pPr>
        <w:pStyle w:val="ListParagraph"/>
        <w:numPr>
          <w:ilvl w:val="0"/>
          <w:numId w:val="5"/>
        </w:numPr>
        <w:tabs>
          <w:tab w:val="left" w:pos="979"/>
          <w:tab w:val="left" w:pos="980"/>
        </w:tabs>
        <w:ind w:right="288"/>
        <w:rPr>
          <w:rFonts w:ascii="Symbol" w:hAnsi="Symbol"/>
        </w:rPr>
      </w:pPr>
      <w:r>
        <w:t>Two</w:t>
      </w:r>
      <w:r w:rsidRPr="00FB036D">
        <w:rPr>
          <w:spacing w:val="-13"/>
        </w:rPr>
        <w:t xml:space="preserve"> </w:t>
      </w:r>
      <w:r>
        <w:t>medical</w:t>
      </w:r>
      <w:r w:rsidRPr="00FB036D">
        <w:rPr>
          <w:spacing w:val="-9"/>
        </w:rPr>
        <w:t xml:space="preserve"> </w:t>
      </w:r>
      <w:r>
        <w:t>students</w:t>
      </w:r>
      <w:r w:rsidRPr="00FB036D">
        <w:rPr>
          <w:spacing w:val="-9"/>
        </w:rPr>
        <w:t xml:space="preserve"> </w:t>
      </w:r>
      <w:r>
        <w:t>per</w:t>
      </w:r>
      <w:r w:rsidRPr="00FB036D">
        <w:rPr>
          <w:spacing w:val="-9"/>
        </w:rPr>
        <w:t xml:space="preserve"> </w:t>
      </w:r>
      <w:r>
        <w:t>class,</w:t>
      </w:r>
      <w:r w:rsidRPr="00FB036D">
        <w:rPr>
          <w:spacing w:val="-6"/>
        </w:rPr>
        <w:t xml:space="preserve"> </w:t>
      </w:r>
      <w:r>
        <w:t>selected</w:t>
      </w:r>
      <w:r w:rsidRPr="00FB036D">
        <w:rPr>
          <w:spacing w:val="-13"/>
        </w:rPr>
        <w:t xml:space="preserve"> </w:t>
      </w:r>
      <w:r>
        <w:t>by</w:t>
      </w:r>
      <w:r w:rsidRPr="00FB036D">
        <w:rPr>
          <w:spacing w:val="-4"/>
        </w:rPr>
        <w:t xml:space="preserve"> </w:t>
      </w:r>
      <w:r>
        <w:t>the</w:t>
      </w:r>
      <w:r w:rsidRPr="00FB036D">
        <w:rPr>
          <w:spacing w:val="-8"/>
        </w:rPr>
        <w:t xml:space="preserve"> </w:t>
      </w:r>
      <w:r>
        <w:t>students</w:t>
      </w:r>
      <w:r w:rsidRPr="00FB036D">
        <w:rPr>
          <w:spacing w:val="-9"/>
        </w:rPr>
        <w:t xml:space="preserve"> </w:t>
      </w:r>
      <w:r>
        <w:t>and</w:t>
      </w:r>
      <w:r w:rsidRPr="00FB036D">
        <w:rPr>
          <w:spacing w:val="-10"/>
        </w:rPr>
        <w:t xml:space="preserve"> </w:t>
      </w:r>
      <w:r>
        <w:t>approved</w:t>
      </w:r>
      <w:r w:rsidRPr="00FB036D">
        <w:rPr>
          <w:spacing w:val="-10"/>
        </w:rPr>
        <w:t xml:space="preserve"> </w:t>
      </w:r>
      <w:r>
        <w:t>by</w:t>
      </w:r>
      <w:r w:rsidRPr="00FB036D">
        <w:rPr>
          <w:spacing w:val="-8"/>
        </w:rPr>
        <w:t xml:space="preserve"> </w:t>
      </w:r>
      <w:r>
        <w:t>the</w:t>
      </w:r>
      <w:r w:rsidRPr="00FB036D">
        <w:rPr>
          <w:spacing w:val="-8"/>
        </w:rPr>
        <w:t xml:space="preserve"> </w:t>
      </w:r>
      <w:r>
        <w:t>UMEC</w:t>
      </w:r>
      <w:r w:rsidRPr="00FB036D">
        <w:rPr>
          <w:spacing w:val="-7"/>
        </w:rPr>
        <w:t xml:space="preserve"> </w:t>
      </w:r>
      <w:r>
        <w:t>Committee holding one vote per</w:t>
      </w:r>
      <w:r w:rsidR="00FB036D">
        <w:t xml:space="preserve"> </w:t>
      </w:r>
      <w:r>
        <w:t>class.</w:t>
      </w:r>
    </w:p>
    <w:p w14:paraId="63F289C9" w14:textId="7AF8CD6E" w:rsidR="005772C1" w:rsidRPr="00570BE7" w:rsidRDefault="00CF5DC1" w:rsidP="00AF548F">
      <w:pPr>
        <w:pStyle w:val="ListParagraph"/>
        <w:numPr>
          <w:ilvl w:val="0"/>
          <w:numId w:val="5"/>
        </w:numPr>
        <w:tabs>
          <w:tab w:val="left" w:pos="979"/>
          <w:tab w:val="left" w:pos="980"/>
        </w:tabs>
        <w:ind w:right="288"/>
        <w:rPr>
          <w:rFonts w:ascii="Symbol" w:hAnsi="Symbol"/>
        </w:rPr>
      </w:pPr>
      <w:r>
        <w:t xml:space="preserve">Ex-officio (non-voting) membership will be selected from </w:t>
      </w:r>
      <w:r w:rsidR="00882282">
        <w:t xml:space="preserve">Dell Med Leadership </w:t>
      </w:r>
      <w:r w:rsidR="001A1536">
        <w:t>and may include roles such as</w:t>
      </w:r>
      <w:r w:rsidR="00D572F6">
        <w:t xml:space="preserve"> </w:t>
      </w:r>
      <w:r w:rsidR="00882282">
        <w:t xml:space="preserve">Vice Dean </w:t>
      </w:r>
      <w:r w:rsidR="006D48F5">
        <w:t>for Education</w:t>
      </w:r>
      <w:r>
        <w:t>,</w:t>
      </w:r>
      <w:r w:rsidR="00882282">
        <w:t xml:space="preserve"> Designated Institutional </w:t>
      </w:r>
      <w:r w:rsidR="00D572F6">
        <w:t xml:space="preserve">Official, </w:t>
      </w:r>
      <w:r w:rsidR="006D48F5">
        <w:t xml:space="preserve">Senior </w:t>
      </w:r>
      <w:r w:rsidR="00D572F6" w:rsidRPr="00FB036D">
        <w:rPr>
          <w:spacing w:val="-6"/>
        </w:rPr>
        <w:t>Associate</w:t>
      </w:r>
      <w:r w:rsidRPr="00FB036D">
        <w:rPr>
          <w:spacing w:val="-3"/>
        </w:rPr>
        <w:t xml:space="preserve"> </w:t>
      </w:r>
      <w:r>
        <w:t>Dean</w:t>
      </w:r>
      <w:r w:rsidRPr="00FB036D">
        <w:rPr>
          <w:spacing w:val="-4"/>
        </w:rPr>
        <w:t xml:space="preserve"> </w:t>
      </w:r>
      <w:r>
        <w:t>for</w:t>
      </w:r>
      <w:r w:rsidRPr="00FB036D">
        <w:rPr>
          <w:spacing w:val="-3"/>
        </w:rPr>
        <w:t xml:space="preserve"> </w:t>
      </w:r>
      <w:r>
        <w:t>Undergraduate</w:t>
      </w:r>
      <w:r w:rsidRPr="00FB036D">
        <w:rPr>
          <w:spacing w:val="-3"/>
        </w:rPr>
        <w:t xml:space="preserve"> </w:t>
      </w:r>
      <w:r>
        <w:t>Medical</w:t>
      </w:r>
      <w:r w:rsidRPr="00FB036D">
        <w:rPr>
          <w:spacing w:val="-1"/>
        </w:rPr>
        <w:t xml:space="preserve"> </w:t>
      </w:r>
      <w:r>
        <w:t>Education,</w:t>
      </w:r>
      <w:r w:rsidRPr="00FB036D">
        <w:rPr>
          <w:spacing w:val="-6"/>
        </w:rPr>
        <w:t xml:space="preserve"> </w:t>
      </w:r>
      <w:r>
        <w:t>Assistant</w:t>
      </w:r>
      <w:r w:rsidRPr="00FB036D">
        <w:rPr>
          <w:spacing w:val="-5"/>
        </w:rPr>
        <w:t xml:space="preserve"> </w:t>
      </w:r>
      <w:r>
        <w:t>Dean</w:t>
      </w:r>
      <w:r w:rsidRPr="00FB036D">
        <w:rPr>
          <w:spacing w:val="-4"/>
        </w:rPr>
        <w:t xml:space="preserve"> </w:t>
      </w:r>
      <w:r>
        <w:t>for</w:t>
      </w:r>
      <w:r w:rsidRPr="00FB036D">
        <w:rPr>
          <w:spacing w:val="-3"/>
        </w:rPr>
        <w:t xml:space="preserve"> </w:t>
      </w:r>
      <w:r>
        <w:t xml:space="preserve">Interprofessional Integration, Assistant Dean for Clinical Integration, </w:t>
      </w:r>
      <w:r w:rsidR="00512C00">
        <w:t xml:space="preserve">Assistant Dean for Foundational Sciences, </w:t>
      </w:r>
      <w:r w:rsidR="0016093F">
        <w:t>t</w:t>
      </w:r>
      <w:r w:rsidR="0016093F" w:rsidRPr="0016093F">
        <w:t>he Dell Med Librarian</w:t>
      </w:r>
      <w:r>
        <w:t>, Associate Dean for Student Affairs</w:t>
      </w:r>
      <w:r w:rsidRPr="00FB036D">
        <w:rPr>
          <w:spacing w:val="40"/>
        </w:rPr>
        <w:t xml:space="preserve"> </w:t>
      </w:r>
      <w:r>
        <w:t>and Director of Accreditation or others needed to assist the UMEC Committee in</w:t>
      </w:r>
      <w:r w:rsidRPr="00FB036D">
        <w:rPr>
          <w:spacing w:val="-4"/>
        </w:rPr>
        <w:t xml:space="preserve"> </w:t>
      </w:r>
      <w:r>
        <w:t>their work</w:t>
      </w:r>
      <w:r w:rsidR="00C576F0">
        <w:t>.</w:t>
      </w:r>
      <w:r w:rsidR="005B3631">
        <w:t xml:space="preserve"> Ex-officio members are not counted for quorum. </w:t>
      </w:r>
      <w:r w:rsidR="00C7497B">
        <w:t>The D</w:t>
      </w:r>
      <w:r w:rsidR="0024688B">
        <w:t xml:space="preserve">ean, </w:t>
      </w:r>
      <w:r w:rsidR="006D4EA4">
        <w:t xml:space="preserve">Vice Deans, </w:t>
      </w:r>
      <w:r w:rsidR="0092159A">
        <w:t xml:space="preserve">legal, compliance, </w:t>
      </w:r>
      <w:r w:rsidR="006D4EA4">
        <w:t>and other executive leadership shall be permitted to partic</w:t>
      </w:r>
      <w:r w:rsidR="0092159A">
        <w:t xml:space="preserve">ipate as ex officio </w:t>
      </w:r>
      <w:r w:rsidR="006D1633">
        <w:t>members,</w:t>
      </w:r>
      <w:r w:rsidR="0092159A">
        <w:t xml:space="preserve"> as necessary. </w:t>
      </w:r>
    </w:p>
    <w:p w14:paraId="2719104A" w14:textId="77777777" w:rsidR="00476F67" w:rsidRPr="00FB036D" w:rsidRDefault="00476F67" w:rsidP="00570BE7">
      <w:pPr>
        <w:pStyle w:val="ListParagraph"/>
        <w:tabs>
          <w:tab w:val="left" w:pos="979"/>
          <w:tab w:val="left" w:pos="980"/>
        </w:tabs>
        <w:ind w:left="1426" w:right="288" w:firstLine="0"/>
        <w:rPr>
          <w:rFonts w:ascii="Symbol" w:hAnsi="Symbol"/>
        </w:rPr>
      </w:pPr>
    </w:p>
    <w:p w14:paraId="6A9CBE02" w14:textId="77777777" w:rsidR="00FB036D" w:rsidRPr="00634DE8" w:rsidRDefault="00CF5DC1" w:rsidP="00AF548F">
      <w:pPr>
        <w:pStyle w:val="BodyText"/>
        <w:numPr>
          <w:ilvl w:val="0"/>
          <w:numId w:val="18"/>
        </w:numPr>
        <w:spacing w:line="237" w:lineRule="auto"/>
        <w:ind w:right="288"/>
        <w:rPr>
          <w:bCs/>
        </w:rPr>
      </w:pPr>
      <w:r w:rsidRPr="00634DE8">
        <w:rPr>
          <w:bCs/>
        </w:rPr>
        <w:t>Appointment</w:t>
      </w:r>
    </w:p>
    <w:p w14:paraId="1A323256" w14:textId="77777777" w:rsidR="005772C1" w:rsidRDefault="00CF5DC1" w:rsidP="00FB036D">
      <w:pPr>
        <w:pStyle w:val="BodyText"/>
        <w:spacing w:after="120" w:line="237" w:lineRule="auto"/>
        <w:ind w:left="706" w:right="288"/>
      </w:pPr>
      <w:r>
        <w:t>At</w:t>
      </w:r>
      <w:r>
        <w:rPr>
          <w:spacing w:val="-5"/>
        </w:rPr>
        <w:t xml:space="preserve"> </w:t>
      </w:r>
      <w:r>
        <w:t>large</w:t>
      </w:r>
      <w:r>
        <w:rPr>
          <w:spacing w:val="-3"/>
        </w:rPr>
        <w:t xml:space="preserve"> </w:t>
      </w:r>
      <w:r>
        <w:t>members</w:t>
      </w:r>
      <w:r>
        <w:rPr>
          <w:spacing w:val="-3"/>
        </w:rPr>
        <w:t xml:space="preserve"> </w:t>
      </w:r>
      <w:r>
        <w:t>are</w:t>
      </w:r>
      <w:r>
        <w:rPr>
          <w:spacing w:val="-3"/>
        </w:rPr>
        <w:t xml:space="preserve"> </w:t>
      </w:r>
      <w:r>
        <w:t>elected</w:t>
      </w:r>
      <w:r>
        <w:rPr>
          <w:spacing w:val="-4"/>
        </w:rPr>
        <w:t xml:space="preserve"> </w:t>
      </w:r>
      <w:r>
        <w:t>by</w:t>
      </w:r>
      <w:r>
        <w:rPr>
          <w:spacing w:val="-2"/>
        </w:rPr>
        <w:t xml:space="preserve"> </w:t>
      </w:r>
      <w:r>
        <w:t>the</w:t>
      </w:r>
      <w:r>
        <w:rPr>
          <w:spacing w:val="-3"/>
        </w:rPr>
        <w:t xml:space="preserve"> </w:t>
      </w:r>
      <w:r>
        <w:t>faculty.</w:t>
      </w:r>
      <w:r>
        <w:rPr>
          <w:spacing w:val="-1"/>
        </w:rPr>
        <w:t xml:space="preserve"> </w:t>
      </w:r>
      <w:r>
        <w:t>Members</w:t>
      </w:r>
      <w:r>
        <w:rPr>
          <w:spacing w:val="-3"/>
        </w:rPr>
        <w:t xml:space="preserve"> </w:t>
      </w:r>
      <w:r>
        <w:t>were</w:t>
      </w:r>
      <w:r>
        <w:rPr>
          <w:spacing w:val="-3"/>
        </w:rPr>
        <w:t xml:space="preserve"> </w:t>
      </w:r>
      <w:r>
        <w:t>appointed</w:t>
      </w:r>
      <w:r>
        <w:rPr>
          <w:spacing w:val="-4"/>
        </w:rPr>
        <w:t xml:space="preserve"> </w:t>
      </w:r>
      <w:r>
        <w:t>for</w:t>
      </w:r>
      <w:r>
        <w:rPr>
          <w:spacing w:val="-3"/>
        </w:rPr>
        <w:t xml:space="preserve"> </w:t>
      </w:r>
      <w:r>
        <w:t>staggered</w:t>
      </w:r>
      <w:r>
        <w:rPr>
          <w:spacing w:val="-4"/>
        </w:rPr>
        <w:t xml:space="preserve"> </w:t>
      </w:r>
      <w:r>
        <w:t>terms of three years. The Dean shall appoint a Chair after reviewing recommendations from the UMEC Committee membership and with input from Education Deans and the Faculty Senate. The Committee Chair will be appointed for a three-year term by the Dean with the possibility of renewal.</w:t>
      </w:r>
    </w:p>
    <w:p w14:paraId="12C1DE65" w14:textId="77777777" w:rsidR="005772C1" w:rsidRDefault="00CF5DC1" w:rsidP="00FB036D">
      <w:pPr>
        <w:pStyle w:val="BodyText"/>
        <w:spacing w:after="120" w:line="242" w:lineRule="auto"/>
        <w:ind w:left="706" w:right="288"/>
        <w:jc w:val="both"/>
      </w:pPr>
      <w:r>
        <w:t>Membership</w:t>
      </w:r>
      <w:r>
        <w:rPr>
          <w:spacing w:val="-4"/>
        </w:rPr>
        <w:t xml:space="preserve"> </w:t>
      </w:r>
      <w:r>
        <w:t>of</w:t>
      </w:r>
      <w:r>
        <w:rPr>
          <w:spacing w:val="-4"/>
        </w:rPr>
        <w:t xml:space="preserve"> </w:t>
      </w:r>
      <w:r>
        <w:t>the</w:t>
      </w:r>
      <w:r>
        <w:rPr>
          <w:spacing w:val="-3"/>
        </w:rPr>
        <w:t xml:space="preserve"> </w:t>
      </w:r>
      <w:r>
        <w:t>subcommittees</w:t>
      </w:r>
      <w:r>
        <w:rPr>
          <w:spacing w:val="-3"/>
        </w:rPr>
        <w:t xml:space="preserve"> </w:t>
      </w:r>
      <w:r>
        <w:t>are</w:t>
      </w:r>
      <w:r>
        <w:rPr>
          <w:spacing w:val="-3"/>
        </w:rPr>
        <w:t xml:space="preserve"> </w:t>
      </w:r>
      <w:r>
        <w:t>appointed based</w:t>
      </w:r>
      <w:r>
        <w:rPr>
          <w:spacing w:val="-4"/>
        </w:rPr>
        <w:t xml:space="preserve"> </w:t>
      </w:r>
      <w:r>
        <w:t>on</w:t>
      </w:r>
      <w:r>
        <w:rPr>
          <w:spacing w:val="-4"/>
        </w:rPr>
        <w:t xml:space="preserve"> </w:t>
      </w:r>
      <w:r>
        <w:t>their</w:t>
      </w:r>
      <w:r>
        <w:rPr>
          <w:spacing w:val="-3"/>
        </w:rPr>
        <w:t xml:space="preserve"> </w:t>
      </w:r>
      <w:r>
        <w:t>role</w:t>
      </w:r>
      <w:r>
        <w:rPr>
          <w:spacing w:val="-3"/>
        </w:rPr>
        <w:t xml:space="preserve"> </w:t>
      </w:r>
      <w:r>
        <w:t>or expertise</w:t>
      </w:r>
      <w:r>
        <w:rPr>
          <w:spacing w:val="-3"/>
        </w:rPr>
        <w:t xml:space="preserve"> </w:t>
      </w:r>
      <w:r>
        <w:t>(ex:</w:t>
      </w:r>
      <w:r>
        <w:rPr>
          <w:spacing w:val="-5"/>
        </w:rPr>
        <w:t xml:space="preserve"> </w:t>
      </w:r>
      <w:r>
        <w:t>clerkship</w:t>
      </w:r>
      <w:r>
        <w:rPr>
          <w:spacing w:val="-4"/>
        </w:rPr>
        <w:t xml:space="preserve"> </w:t>
      </w:r>
      <w:r>
        <w:t>directors on the Healthcare Delivery subcommittee). Each subcommittee nominates its chair every three years for UMEC Committee approval.</w:t>
      </w:r>
    </w:p>
    <w:p w14:paraId="3D0DB7A3" w14:textId="6B4B6274" w:rsidR="000C4532" w:rsidRDefault="000C4532" w:rsidP="00FB036D">
      <w:pPr>
        <w:pStyle w:val="BodyText"/>
        <w:spacing w:after="120" w:line="242" w:lineRule="auto"/>
        <w:ind w:left="706" w:right="288"/>
        <w:jc w:val="both"/>
      </w:pPr>
      <w:r w:rsidRPr="000C4532">
        <w:t xml:space="preserve">Two matriculated medical students per class self-nominated or selected through the student senate and approved by the UMEC Committee holding one vote per class.  </w:t>
      </w:r>
    </w:p>
    <w:p w14:paraId="293B717B" w14:textId="77777777" w:rsidR="000C4532" w:rsidRDefault="000C4532" w:rsidP="00FB036D">
      <w:pPr>
        <w:pStyle w:val="BodyText"/>
        <w:spacing w:after="120" w:line="242" w:lineRule="auto"/>
        <w:ind w:left="706" w:right="288"/>
        <w:jc w:val="both"/>
      </w:pPr>
    </w:p>
    <w:p w14:paraId="327D714E" w14:textId="06C5B68D" w:rsidR="00CB5530" w:rsidRPr="00CB5530" w:rsidRDefault="00CF5DC1" w:rsidP="00AF548F">
      <w:pPr>
        <w:pStyle w:val="BodyText"/>
        <w:numPr>
          <w:ilvl w:val="1"/>
          <w:numId w:val="15"/>
        </w:numPr>
        <w:ind w:right="288"/>
        <w:jc w:val="both"/>
        <w:rPr>
          <w:b/>
          <w:bCs/>
          <w:u w:val="single"/>
        </w:rPr>
      </w:pPr>
      <w:bookmarkStart w:id="52" w:name="2._GRADUATE_MEDICAL_EDUCATION_COMMITTEE"/>
      <w:bookmarkStart w:id="53" w:name="_Toc142660257"/>
      <w:bookmarkEnd w:id="52"/>
      <w:r w:rsidRPr="00CB5530">
        <w:rPr>
          <w:b/>
        </w:rPr>
        <w:t>GRADUATE</w:t>
      </w:r>
      <w:r w:rsidRPr="00CB5530">
        <w:rPr>
          <w:b/>
          <w:spacing w:val="-10"/>
        </w:rPr>
        <w:t xml:space="preserve"> </w:t>
      </w:r>
      <w:r w:rsidRPr="00CB5530">
        <w:rPr>
          <w:b/>
        </w:rPr>
        <w:t>MEDICAL</w:t>
      </w:r>
      <w:r w:rsidRPr="00CB5530">
        <w:rPr>
          <w:b/>
          <w:spacing w:val="-9"/>
        </w:rPr>
        <w:t xml:space="preserve"> </w:t>
      </w:r>
      <w:r w:rsidRPr="00CB5530">
        <w:rPr>
          <w:b/>
        </w:rPr>
        <w:t>EDUCATION</w:t>
      </w:r>
      <w:r w:rsidR="00CB5530" w:rsidRPr="00CB5530">
        <w:rPr>
          <w:b/>
        </w:rPr>
        <w:t xml:space="preserve"> COMMITTEE</w:t>
      </w:r>
      <w:r w:rsidR="00EF699D" w:rsidRPr="00CB5530">
        <w:rPr>
          <w:b/>
        </w:rPr>
        <w:t xml:space="preserve"> </w:t>
      </w:r>
      <w:bookmarkEnd w:id="53"/>
    </w:p>
    <w:p w14:paraId="1170820C" w14:textId="77777777" w:rsidR="00CB5530" w:rsidRDefault="00CB5530" w:rsidP="00D85E77">
      <w:pPr>
        <w:pStyle w:val="BodyText"/>
        <w:ind w:left="706" w:right="288" w:firstLine="2"/>
        <w:jc w:val="both"/>
        <w:rPr>
          <w:b/>
          <w:bCs/>
          <w:u w:val="single"/>
        </w:rPr>
      </w:pPr>
    </w:p>
    <w:p w14:paraId="3A1B703D" w14:textId="09251C9C" w:rsidR="003D3CDB" w:rsidRDefault="003D3CDB" w:rsidP="00CB5530">
      <w:pPr>
        <w:pStyle w:val="BodyText"/>
        <w:ind w:left="706" w:right="288" w:firstLine="2"/>
        <w:jc w:val="both"/>
        <w:rPr>
          <w:bCs/>
        </w:rPr>
      </w:pPr>
      <w:r w:rsidRPr="003D3CDB">
        <w:rPr>
          <w:bCs/>
        </w:rPr>
        <w:t xml:space="preserve">The Graduate Medical Education Committee shall oversee all programs in graduate medical education </w:t>
      </w:r>
      <w:r w:rsidRPr="003D3CDB">
        <w:rPr>
          <w:bCs/>
        </w:rPr>
        <w:lastRenderedPageBreak/>
        <w:t>sponsored by the Medical School</w:t>
      </w:r>
      <w:r w:rsidR="006D1633" w:rsidRPr="003D3CDB">
        <w:rPr>
          <w:bCs/>
        </w:rPr>
        <w:t xml:space="preserve">. </w:t>
      </w:r>
      <w:r w:rsidRPr="003D3CDB">
        <w:rPr>
          <w:bCs/>
        </w:rPr>
        <w:t>The committee shall examine adequacy of the clinical environments and structure according to the requirements of the Accreditation Council for Graduate Medical Education (ACGME)</w:t>
      </w:r>
      <w:r w:rsidR="006D1633" w:rsidRPr="003D3CDB">
        <w:rPr>
          <w:bCs/>
        </w:rPr>
        <w:t xml:space="preserve">. </w:t>
      </w:r>
      <w:r w:rsidRPr="003D3CDB">
        <w:rPr>
          <w:bCs/>
        </w:rPr>
        <w:t>The committee shall perform appropriate evaluations of each training program to assess compliance with both the institutional requirements and relevant program requirements of the ACGME</w:t>
      </w:r>
      <w:r w:rsidR="003F528C">
        <w:rPr>
          <w:bCs/>
        </w:rPr>
        <w:t xml:space="preserve"> and </w:t>
      </w:r>
      <w:r w:rsidRPr="003D3CDB">
        <w:rPr>
          <w:bCs/>
        </w:rPr>
        <w:t>shall serve as a forum for discussion of graduate medical education issues, to include not only clinical environments but also resident quality of life, recruitment, and outcomes</w:t>
      </w:r>
      <w:r w:rsidR="006D1633" w:rsidRPr="003D3CDB">
        <w:rPr>
          <w:bCs/>
        </w:rPr>
        <w:t xml:space="preserve">. </w:t>
      </w:r>
    </w:p>
    <w:p w14:paraId="7B79A28D" w14:textId="77777777" w:rsidR="003D3CDB" w:rsidRDefault="003D3CDB" w:rsidP="00CB5530">
      <w:pPr>
        <w:pStyle w:val="BodyText"/>
        <w:ind w:left="706" w:right="288" w:firstLine="2"/>
        <w:contextualSpacing/>
        <w:jc w:val="both"/>
        <w:rPr>
          <w:bCs/>
        </w:rPr>
      </w:pPr>
    </w:p>
    <w:p w14:paraId="2439CF7E" w14:textId="633ECE35" w:rsidR="00CB5530" w:rsidRPr="00CB5530" w:rsidRDefault="00CB5530" w:rsidP="00CB5530">
      <w:pPr>
        <w:pStyle w:val="BodyText"/>
        <w:ind w:left="706" w:right="288" w:firstLine="2"/>
        <w:contextualSpacing/>
        <w:jc w:val="both"/>
        <w:rPr>
          <w:b/>
          <w:bCs/>
          <w:u w:val="single"/>
        </w:rPr>
      </w:pPr>
      <w:r w:rsidRPr="00CB5530">
        <w:rPr>
          <w:bCs/>
        </w:rPr>
        <w:t>The Graduate Medical Education Committee (GMEC) shall</w:t>
      </w:r>
      <w:r w:rsidRPr="00CB5530">
        <w:rPr>
          <w:b/>
          <w:bCs/>
          <w:u w:val="single"/>
        </w:rPr>
        <w:t>:</w:t>
      </w:r>
    </w:p>
    <w:p w14:paraId="400904A4" w14:textId="1995B936" w:rsidR="00FC7BD5" w:rsidRPr="00CB5530" w:rsidRDefault="00CB5530" w:rsidP="00AF548F">
      <w:pPr>
        <w:pStyle w:val="ListParagraph"/>
        <w:numPr>
          <w:ilvl w:val="1"/>
          <w:numId w:val="8"/>
        </w:numPr>
        <w:contextualSpacing/>
      </w:pPr>
      <w:r w:rsidRPr="00CB5530">
        <w:t xml:space="preserve">Oversee all programs in graduate medical education sponsored by UT Austin Dell Medical </w:t>
      </w:r>
      <w:r w:rsidR="009754B4" w:rsidRPr="00CB5530">
        <w:t>School</w:t>
      </w:r>
      <w:r w:rsidR="009754B4">
        <w:t>.</w:t>
      </w:r>
    </w:p>
    <w:p w14:paraId="63E88C26" w14:textId="72DA9633" w:rsidR="00FC7BD5" w:rsidRPr="00CB5530" w:rsidRDefault="00CB5530" w:rsidP="00AF548F">
      <w:pPr>
        <w:pStyle w:val="ListParagraph"/>
        <w:numPr>
          <w:ilvl w:val="1"/>
          <w:numId w:val="8"/>
        </w:numPr>
        <w:contextualSpacing/>
      </w:pPr>
      <w:r w:rsidRPr="00CB5530">
        <w:t>Examine adequacy of the clinical environments and structure according to the guidelines for General Requirements of the Accreditation Council for Graduate Medical Education (ACGME)</w:t>
      </w:r>
      <w:r w:rsidR="009754B4">
        <w:t>.</w:t>
      </w:r>
    </w:p>
    <w:p w14:paraId="372BD471" w14:textId="7202ACE7" w:rsidR="00FC7BD5" w:rsidRPr="00CB5530" w:rsidRDefault="00CB5530" w:rsidP="00AF548F">
      <w:pPr>
        <w:pStyle w:val="ListParagraph"/>
        <w:numPr>
          <w:ilvl w:val="1"/>
          <w:numId w:val="8"/>
        </w:numPr>
        <w:contextualSpacing/>
      </w:pPr>
      <w:r w:rsidRPr="00CB5530">
        <w:t>Perform appropriate evaluations of each training program to assess compliance with both the institutional requirements and relevant program requirements of the ACGME</w:t>
      </w:r>
      <w:r w:rsidR="009754B4">
        <w:t>.</w:t>
      </w:r>
    </w:p>
    <w:p w14:paraId="1E8D420D" w14:textId="77777777" w:rsidR="00CB5530" w:rsidRPr="00CB5530" w:rsidRDefault="00CB5530" w:rsidP="00AF548F">
      <w:pPr>
        <w:pStyle w:val="ListParagraph"/>
        <w:numPr>
          <w:ilvl w:val="1"/>
          <w:numId w:val="8"/>
        </w:numPr>
        <w:contextualSpacing/>
      </w:pPr>
      <w:r w:rsidRPr="00CB5530">
        <w:t>Serve as a forum for discussion of graduate medical education issues, to include not only clinical environments but also resident quality of life, recruitment, and outcomes.</w:t>
      </w:r>
    </w:p>
    <w:p w14:paraId="2C2BB016" w14:textId="77777777" w:rsidR="00CB5530" w:rsidRDefault="00CB5530" w:rsidP="00CB5530">
      <w:pPr>
        <w:pStyle w:val="ListParagraph"/>
        <w:rPr>
          <w:b/>
          <w:bCs/>
          <w:u w:val="single"/>
        </w:rPr>
      </w:pPr>
    </w:p>
    <w:p w14:paraId="57EAB95A" w14:textId="295D1CD2" w:rsidR="003F6913" w:rsidRDefault="00CB5530" w:rsidP="00DE533E">
      <w:pPr>
        <w:pStyle w:val="BodyText"/>
        <w:numPr>
          <w:ilvl w:val="0"/>
          <w:numId w:val="18"/>
        </w:numPr>
        <w:ind w:right="288"/>
        <w:jc w:val="both"/>
      </w:pPr>
      <w:r w:rsidRPr="00FD7B3A">
        <w:t>Membership</w:t>
      </w:r>
    </w:p>
    <w:p w14:paraId="2278F790" w14:textId="26C90083" w:rsidR="005772C1" w:rsidRDefault="00CF5DC1" w:rsidP="00F5794D">
      <w:pPr>
        <w:pStyle w:val="BodyText"/>
        <w:spacing w:after="120"/>
        <w:ind w:left="706" w:right="288" w:firstLine="2"/>
        <w:jc w:val="both"/>
      </w:pPr>
      <w:r>
        <w:t>The</w:t>
      </w:r>
      <w:r>
        <w:rPr>
          <w:spacing w:val="-1"/>
        </w:rPr>
        <w:t xml:space="preserve"> </w:t>
      </w:r>
      <w:r>
        <w:t>membership</w:t>
      </w:r>
      <w:r>
        <w:rPr>
          <w:spacing w:val="-2"/>
        </w:rPr>
        <w:t xml:space="preserve"> </w:t>
      </w:r>
      <w:r>
        <w:t>of</w:t>
      </w:r>
      <w:r>
        <w:rPr>
          <w:spacing w:val="-2"/>
        </w:rPr>
        <w:t xml:space="preserve"> </w:t>
      </w:r>
      <w:r>
        <w:t>the</w:t>
      </w:r>
      <w:r>
        <w:rPr>
          <w:spacing w:val="-1"/>
        </w:rPr>
        <w:t xml:space="preserve"> </w:t>
      </w:r>
      <w:r>
        <w:t>Graduate</w:t>
      </w:r>
      <w:r>
        <w:rPr>
          <w:spacing w:val="-1"/>
        </w:rPr>
        <w:t xml:space="preserve"> </w:t>
      </w:r>
      <w:r>
        <w:t>Medical Education</w:t>
      </w:r>
      <w:r>
        <w:rPr>
          <w:spacing w:val="-2"/>
        </w:rPr>
        <w:t xml:space="preserve"> </w:t>
      </w:r>
      <w:r>
        <w:t>Committee</w:t>
      </w:r>
      <w:r>
        <w:rPr>
          <w:spacing w:val="-1"/>
        </w:rPr>
        <w:t xml:space="preserve"> </w:t>
      </w:r>
      <w:r>
        <w:t>shall be</w:t>
      </w:r>
      <w:r>
        <w:rPr>
          <w:spacing w:val="-1"/>
        </w:rPr>
        <w:t xml:space="preserve"> </w:t>
      </w:r>
      <w:r>
        <w:t>appointed</w:t>
      </w:r>
      <w:r>
        <w:rPr>
          <w:spacing w:val="-2"/>
        </w:rPr>
        <w:t xml:space="preserve"> </w:t>
      </w:r>
      <w:r>
        <w:t>and</w:t>
      </w:r>
      <w:r>
        <w:rPr>
          <w:spacing w:val="-2"/>
        </w:rPr>
        <w:t xml:space="preserve"> </w:t>
      </w:r>
      <w:r>
        <w:t>recommended from</w:t>
      </w:r>
      <w:r>
        <w:rPr>
          <w:spacing w:val="-1"/>
        </w:rPr>
        <w:t xml:space="preserve"> </w:t>
      </w:r>
      <w:r>
        <w:t>among</w:t>
      </w:r>
      <w:r>
        <w:rPr>
          <w:spacing w:val="-1"/>
        </w:rPr>
        <w:t xml:space="preserve"> </w:t>
      </w:r>
      <w:r>
        <w:t>the faculty</w:t>
      </w:r>
      <w:r>
        <w:rPr>
          <w:spacing w:val="-1"/>
        </w:rPr>
        <w:t xml:space="preserve"> </w:t>
      </w:r>
      <w:r>
        <w:t>members</w:t>
      </w:r>
      <w:r>
        <w:rPr>
          <w:spacing w:val="-2"/>
        </w:rPr>
        <w:t xml:space="preserve"> </w:t>
      </w:r>
      <w:r>
        <w:t>who are</w:t>
      </w:r>
      <w:r>
        <w:rPr>
          <w:spacing w:val="-2"/>
        </w:rPr>
        <w:t xml:space="preserve"> </w:t>
      </w:r>
      <w:r>
        <w:t>program</w:t>
      </w:r>
      <w:r>
        <w:rPr>
          <w:spacing w:val="-1"/>
        </w:rPr>
        <w:t xml:space="preserve"> </w:t>
      </w:r>
      <w:r>
        <w:t>directors of</w:t>
      </w:r>
      <w:r>
        <w:rPr>
          <w:spacing w:val="-3"/>
        </w:rPr>
        <w:t xml:space="preserve"> </w:t>
      </w:r>
      <w:r>
        <w:t>an approved residency</w:t>
      </w:r>
      <w:r>
        <w:rPr>
          <w:spacing w:val="-1"/>
        </w:rPr>
        <w:t xml:space="preserve"> </w:t>
      </w:r>
      <w:r>
        <w:t>or fellowship,</w:t>
      </w:r>
      <w:r>
        <w:rPr>
          <w:spacing w:val="-5"/>
        </w:rPr>
        <w:t xml:space="preserve"> </w:t>
      </w:r>
      <w:r w:rsidR="007D0535">
        <w:t>two</w:t>
      </w:r>
      <w:r>
        <w:t xml:space="preserve"> at-large</w:t>
      </w:r>
      <w:r>
        <w:rPr>
          <w:spacing w:val="-3"/>
        </w:rPr>
        <w:t xml:space="preserve"> </w:t>
      </w:r>
      <w:r>
        <w:t>members</w:t>
      </w:r>
      <w:r>
        <w:rPr>
          <w:spacing w:val="-3"/>
        </w:rPr>
        <w:t xml:space="preserve"> </w:t>
      </w:r>
      <w:r>
        <w:t>of</w:t>
      </w:r>
      <w:r>
        <w:rPr>
          <w:spacing w:val="-8"/>
        </w:rPr>
        <w:t xml:space="preserve"> </w:t>
      </w:r>
      <w:r>
        <w:t>the</w:t>
      </w:r>
      <w:r>
        <w:rPr>
          <w:spacing w:val="-3"/>
        </w:rPr>
        <w:t xml:space="preserve"> </w:t>
      </w:r>
      <w:r>
        <w:t>faculty,</w:t>
      </w:r>
      <w:r>
        <w:rPr>
          <w:spacing w:val="-5"/>
        </w:rPr>
        <w:t xml:space="preserve"> </w:t>
      </w:r>
      <w:r>
        <w:t>at</w:t>
      </w:r>
      <w:r>
        <w:rPr>
          <w:spacing w:val="-5"/>
        </w:rPr>
        <w:t xml:space="preserve"> </w:t>
      </w:r>
      <w:r>
        <w:t>least</w:t>
      </w:r>
      <w:r>
        <w:rPr>
          <w:spacing w:val="-5"/>
        </w:rPr>
        <w:t xml:space="preserve"> </w:t>
      </w:r>
      <w:r>
        <w:t>two</w:t>
      </w:r>
      <w:r>
        <w:rPr>
          <w:spacing w:val="-5"/>
        </w:rPr>
        <w:t xml:space="preserve"> </w:t>
      </w:r>
      <w:r>
        <w:t>peer-selected</w:t>
      </w:r>
      <w:r>
        <w:rPr>
          <w:spacing w:val="-9"/>
        </w:rPr>
        <w:t xml:space="preserve"> </w:t>
      </w:r>
      <w:r>
        <w:t>residents</w:t>
      </w:r>
      <w:r>
        <w:rPr>
          <w:spacing w:val="-3"/>
        </w:rPr>
        <w:t xml:space="preserve"> </w:t>
      </w:r>
      <w:r>
        <w:t>or</w:t>
      </w:r>
      <w:r>
        <w:rPr>
          <w:spacing w:val="-3"/>
        </w:rPr>
        <w:t xml:space="preserve"> </w:t>
      </w:r>
      <w:r>
        <w:t>fellows,</w:t>
      </w:r>
      <w:r>
        <w:rPr>
          <w:spacing w:val="-10"/>
        </w:rPr>
        <w:t xml:space="preserve"> </w:t>
      </w:r>
      <w:r>
        <w:t>a</w:t>
      </w:r>
      <w:r>
        <w:rPr>
          <w:spacing w:val="-4"/>
        </w:rPr>
        <w:t xml:space="preserve"> </w:t>
      </w:r>
      <w:r>
        <w:t>quality/patient</w:t>
      </w:r>
      <w:r>
        <w:rPr>
          <w:spacing w:val="-5"/>
        </w:rPr>
        <w:t xml:space="preserve"> </w:t>
      </w:r>
      <w:r>
        <w:t>safety officer, and additional members recommended by the Graduate Medical Education Committee. The Designated</w:t>
      </w:r>
      <w:r>
        <w:rPr>
          <w:spacing w:val="-5"/>
        </w:rPr>
        <w:t xml:space="preserve"> </w:t>
      </w:r>
      <w:r>
        <w:t>Institutional</w:t>
      </w:r>
      <w:r>
        <w:rPr>
          <w:spacing w:val="-2"/>
        </w:rPr>
        <w:t xml:space="preserve"> </w:t>
      </w:r>
      <w:r>
        <w:t>Official</w:t>
      </w:r>
      <w:r>
        <w:rPr>
          <w:spacing w:val="-2"/>
        </w:rPr>
        <w:t xml:space="preserve"> </w:t>
      </w:r>
      <w:r>
        <w:t>shall</w:t>
      </w:r>
      <w:r>
        <w:rPr>
          <w:spacing w:val="-2"/>
        </w:rPr>
        <w:t xml:space="preserve"> </w:t>
      </w:r>
      <w:r>
        <w:t>be</w:t>
      </w:r>
      <w:r>
        <w:rPr>
          <w:spacing w:val="-9"/>
        </w:rPr>
        <w:t xml:space="preserve"> </w:t>
      </w:r>
      <w:r>
        <w:t>a</w:t>
      </w:r>
      <w:r>
        <w:rPr>
          <w:spacing w:val="-9"/>
        </w:rPr>
        <w:t xml:space="preserve"> </w:t>
      </w:r>
      <w:r>
        <w:t>member</w:t>
      </w:r>
      <w:r>
        <w:rPr>
          <w:spacing w:val="-9"/>
        </w:rPr>
        <w:t xml:space="preserve"> </w:t>
      </w:r>
      <w:r>
        <w:t>with</w:t>
      </w:r>
      <w:r>
        <w:rPr>
          <w:spacing w:val="-5"/>
        </w:rPr>
        <w:t xml:space="preserve"> </w:t>
      </w:r>
      <w:r>
        <w:t>privilege</w:t>
      </w:r>
      <w:r>
        <w:rPr>
          <w:spacing w:val="-3"/>
        </w:rPr>
        <w:t xml:space="preserve"> </w:t>
      </w:r>
      <w:r>
        <w:t>and</w:t>
      </w:r>
      <w:r>
        <w:rPr>
          <w:spacing w:val="-5"/>
        </w:rPr>
        <w:t xml:space="preserve"> </w:t>
      </w:r>
      <w:r>
        <w:t>a</w:t>
      </w:r>
      <w:r>
        <w:rPr>
          <w:spacing w:val="-9"/>
        </w:rPr>
        <w:t xml:space="preserve"> </w:t>
      </w:r>
      <w:r>
        <w:t>Chair</w:t>
      </w:r>
      <w:r>
        <w:rPr>
          <w:spacing w:val="-4"/>
        </w:rPr>
        <w:t xml:space="preserve"> </w:t>
      </w:r>
      <w:r>
        <w:t>along</w:t>
      </w:r>
      <w:r>
        <w:rPr>
          <w:spacing w:val="-3"/>
        </w:rPr>
        <w:t xml:space="preserve"> </w:t>
      </w:r>
      <w:r>
        <w:t>with</w:t>
      </w:r>
      <w:r>
        <w:rPr>
          <w:spacing w:val="-5"/>
        </w:rPr>
        <w:t xml:space="preserve"> </w:t>
      </w:r>
      <w:r>
        <w:t>a</w:t>
      </w:r>
      <w:r>
        <w:rPr>
          <w:spacing w:val="-9"/>
        </w:rPr>
        <w:t xml:space="preserve"> </w:t>
      </w:r>
      <w:r>
        <w:t>Vice</w:t>
      </w:r>
      <w:r>
        <w:rPr>
          <w:spacing w:val="-8"/>
        </w:rPr>
        <w:t xml:space="preserve"> </w:t>
      </w:r>
      <w:r>
        <w:t>Chair</w:t>
      </w:r>
      <w:r>
        <w:rPr>
          <w:spacing w:val="-9"/>
        </w:rPr>
        <w:t xml:space="preserve"> </w:t>
      </w:r>
      <w:r>
        <w:t>will lead the group’s charge.</w:t>
      </w:r>
      <w:r w:rsidR="001E7D25">
        <w:t xml:space="preserve"> The Dean, Vice Deans, legal, compliance, and other executive leadership shall be permitted to participate as ex officio </w:t>
      </w:r>
      <w:r w:rsidR="00374D8B">
        <w:t>members,</w:t>
      </w:r>
      <w:r w:rsidR="001E7D25">
        <w:t xml:space="preserve"> as necessary.</w:t>
      </w:r>
    </w:p>
    <w:p w14:paraId="39F01DD8" w14:textId="3D39362B" w:rsidR="005772C1" w:rsidRDefault="00CF5DC1" w:rsidP="00EF699D">
      <w:pPr>
        <w:pStyle w:val="BodyText"/>
        <w:spacing w:after="240"/>
        <w:ind w:left="706" w:right="288"/>
        <w:jc w:val="both"/>
      </w:pPr>
      <w:r>
        <w:t>The</w:t>
      </w:r>
      <w:r>
        <w:rPr>
          <w:spacing w:val="-5"/>
        </w:rPr>
        <w:t xml:space="preserve"> </w:t>
      </w:r>
      <w:r>
        <w:t>Subcommittees</w:t>
      </w:r>
      <w:r>
        <w:rPr>
          <w:spacing w:val="-5"/>
        </w:rPr>
        <w:t xml:space="preserve"> </w:t>
      </w:r>
      <w:r>
        <w:t>include</w:t>
      </w:r>
      <w:r w:rsidR="000A641D">
        <w:t xml:space="preserve"> but are not limited to</w:t>
      </w:r>
      <w:r>
        <w:rPr>
          <w:spacing w:val="-5"/>
        </w:rPr>
        <w:t xml:space="preserve"> </w:t>
      </w:r>
      <w:r>
        <w:t>the</w:t>
      </w:r>
      <w:r>
        <w:rPr>
          <w:spacing w:val="-9"/>
        </w:rPr>
        <w:t xml:space="preserve"> </w:t>
      </w:r>
      <w:r>
        <w:t>Compliance</w:t>
      </w:r>
      <w:r>
        <w:rPr>
          <w:spacing w:val="-4"/>
        </w:rPr>
        <w:t xml:space="preserve"> </w:t>
      </w:r>
      <w:r>
        <w:t>and</w:t>
      </w:r>
      <w:r>
        <w:rPr>
          <w:spacing w:val="-11"/>
        </w:rPr>
        <w:t xml:space="preserve"> </w:t>
      </w:r>
      <w:r>
        <w:t>Accreditation</w:t>
      </w:r>
      <w:r>
        <w:rPr>
          <w:spacing w:val="-6"/>
        </w:rPr>
        <w:t xml:space="preserve"> </w:t>
      </w:r>
      <w:r>
        <w:t>Subcommittee,</w:t>
      </w:r>
      <w:r>
        <w:rPr>
          <w:spacing w:val="-7"/>
        </w:rPr>
        <w:t xml:space="preserve"> </w:t>
      </w:r>
      <w:r>
        <w:t>Resident</w:t>
      </w:r>
      <w:r>
        <w:rPr>
          <w:spacing w:val="-7"/>
        </w:rPr>
        <w:t xml:space="preserve"> </w:t>
      </w:r>
      <w:r>
        <w:t>Duty</w:t>
      </w:r>
      <w:r>
        <w:rPr>
          <w:spacing w:val="-4"/>
        </w:rPr>
        <w:t xml:space="preserve"> </w:t>
      </w:r>
      <w:r>
        <w:t>Hours</w:t>
      </w:r>
      <w:r>
        <w:rPr>
          <w:spacing w:val="-5"/>
        </w:rPr>
        <w:t xml:space="preserve"> </w:t>
      </w:r>
      <w:r>
        <w:t>and Fatigue</w:t>
      </w:r>
      <w:r>
        <w:rPr>
          <w:spacing w:val="-4"/>
        </w:rPr>
        <w:t xml:space="preserve"> </w:t>
      </w:r>
      <w:r>
        <w:t>Mitigation</w:t>
      </w:r>
      <w:r>
        <w:rPr>
          <w:spacing w:val="-5"/>
        </w:rPr>
        <w:t xml:space="preserve"> </w:t>
      </w:r>
      <w:r>
        <w:t>Subcommittee,</w:t>
      </w:r>
      <w:r>
        <w:rPr>
          <w:spacing w:val="-7"/>
        </w:rPr>
        <w:t xml:space="preserve"> </w:t>
      </w:r>
      <w:r>
        <w:t>Professional</w:t>
      </w:r>
      <w:r>
        <w:rPr>
          <w:spacing w:val="-2"/>
        </w:rPr>
        <w:t xml:space="preserve"> </w:t>
      </w:r>
      <w:r>
        <w:t>Development</w:t>
      </w:r>
      <w:r>
        <w:rPr>
          <w:spacing w:val="-6"/>
        </w:rPr>
        <w:t xml:space="preserve"> </w:t>
      </w:r>
      <w:r>
        <w:t>Subcommittee,</w:t>
      </w:r>
      <w:r>
        <w:rPr>
          <w:spacing w:val="-7"/>
        </w:rPr>
        <w:t xml:space="preserve"> </w:t>
      </w:r>
      <w:r>
        <w:t>Quality</w:t>
      </w:r>
      <w:r>
        <w:rPr>
          <w:spacing w:val="-3"/>
        </w:rPr>
        <w:t xml:space="preserve"> </w:t>
      </w:r>
      <w:r>
        <w:t>Improvement</w:t>
      </w:r>
      <w:r>
        <w:rPr>
          <w:spacing w:val="-6"/>
        </w:rPr>
        <w:t xml:space="preserve"> </w:t>
      </w:r>
      <w:r>
        <w:t>and Patient Safety Subcommittee, Resident Affairs Subcommittee, Resident Supervision Subcommittee, House Staff Council Subcommittee and New, Complements</w:t>
      </w:r>
      <w:r w:rsidR="00515633">
        <w:t>,</w:t>
      </w:r>
      <w:r>
        <w:t xml:space="preserve"> and Additions to Programs </w:t>
      </w:r>
      <w:r>
        <w:rPr>
          <w:spacing w:val="-2"/>
        </w:rPr>
        <w:t>Subcommittee.</w:t>
      </w:r>
      <w:r w:rsidR="000A641D">
        <w:rPr>
          <w:spacing w:val="-2"/>
        </w:rPr>
        <w:t xml:space="preserve"> Other subcommittees may be established as determined by the Chair. </w:t>
      </w:r>
      <w:r>
        <w:t>Membership</w:t>
      </w:r>
      <w:r>
        <w:rPr>
          <w:spacing w:val="-4"/>
        </w:rPr>
        <w:t xml:space="preserve"> </w:t>
      </w:r>
      <w:r>
        <w:t>of</w:t>
      </w:r>
      <w:r>
        <w:rPr>
          <w:spacing w:val="-4"/>
        </w:rPr>
        <w:t xml:space="preserve"> </w:t>
      </w:r>
      <w:r>
        <w:t>the</w:t>
      </w:r>
      <w:r>
        <w:rPr>
          <w:spacing w:val="-3"/>
        </w:rPr>
        <w:t xml:space="preserve"> </w:t>
      </w:r>
      <w:r>
        <w:t>subcommittees</w:t>
      </w:r>
      <w:r>
        <w:rPr>
          <w:spacing w:val="-3"/>
        </w:rPr>
        <w:t xml:space="preserve"> </w:t>
      </w:r>
      <w:r>
        <w:t>are</w:t>
      </w:r>
      <w:r>
        <w:rPr>
          <w:spacing w:val="-3"/>
        </w:rPr>
        <w:t xml:space="preserve"> </w:t>
      </w:r>
      <w:r>
        <w:t>appointed based</w:t>
      </w:r>
      <w:r>
        <w:rPr>
          <w:spacing w:val="-4"/>
        </w:rPr>
        <w:t xml:space="preserve"> </w:t>
      </w:r>
      <w:r>
        <w:t>on</w:t>
      </w:r>
      <w:r>
        <w:rPr>
          <w:spacing w:val="-4"/>
        </w:rPr>
        <w:t xml:space="preserve"> </w:t>
      </w:r>
      <w:r>
        <w:t>their</w:t>
      </w:r>
      <w:r>
        <w:rPr>
          <w:spacing w:val="-3"/>
        </w:rPr>
        <w:t xml:space="preserve"> </w:t>
      </w:r>
      <w:r>
        <w:t>role</w:t>
      </w:r>
      <w:r>
        <w:rPr>
          <w:spacing w:val="-3"/>
        </w:rPr>
        <w:t xml:space="preserve"> </w:t>
      </w:r>
      <w:r>
        <w:t>or expertise.</w:t>
      </w:r>
      <w:r>
        <w:rPr>
          <w:spacing w:val="-1"/>
        </w:rPr>
        <w:t xml:space="preserve"> </w:t>
      </w:r>
      <w:r>
        <w:t>Each</w:t>
      </w:r>
      <w:r>
        <w:rPr>
          <w:spacing w:val="-4"/>
        </w:rPr>
        <w:t xml:space="preserve"> </w:t>
      </w:r>
      <w:r>
        <w:t>subcommittee nominates its chair every three years for GMEC approval.</w:t>
      </w:r>
    </w:p>
    <w:p w14:paraId="4BB5AC2D" w14:textId="77777777" w:rsidR="005772C1" w:rsidRDefault="00CF5DC1" w:rsidP="00AF548F">
      <w:pPr>
        <w:pStyle w:val="Heading2"/>
        <w:numPr>
          <w:ilvl w:val="1"/>
          <w:numId w:val="15"/>
        </w:numPr>
        <w:spacing w:after="120"/>
      </w:pPr>
      <w:bookmarkStart w:id="54" w:name="3._CONTINUING_MEDICAL_EDUCATIONCOMMITTEE"/>
      <w:bookmarkStart w:id="55" w:name="_Toc142660258"/>
      <w:bookmarkStart w:id="56" w:name="_Hlk144542943"/>
      <w:bookmarkEnd w:id="54"/>
      <w:r>
        <w:t>CONTINUING</w:t>
      </w:r>
      <w:r>
        <w:rPr>
          <w:spacing w:val="-13"/>
        </w:rPr>
        <w:t xml:space="preserve"> </w:t>
      </w:r>
      <w:r>
        <w:t>MEDICAL</w:t>
      </w:r>
      <w:r>
        <w:rPr>
          <w:spacing w:val="-8"/>
        </w:rPr>
        <w:t xml:space="preserve"> </w:t>
      </w:r>
      <w:r>
        <w:rPr>
          <w:spacing w:val="-2"/>
        </w:rPr>
        <w:t>EDUCATION</w:t>
      </w:r>
      <w:r w:rsidR="003E4F9E">
        <w:rPr>
          <w:spacing w:val="-2"/>
        </w:rPr>
        <w:t xml:space="preserve"> </w:t>
      </w:r>
      <w:r>
        <w:rPr>
          <w:spacing w:val="-2"/>
        </w:rPr>
        <w:t>COMMITTEE</w:t>
      </w:r>
      <w:bookmarkEnd w:id="55"/>
    </w:p>
    <w:p w14:paraId="37F34BC2" w14:textId="4676896E" w:rsidR="001B359F" w:rsidRDefault="00E21269" w:rsidP="00A2486E">
      <w:pPr>
        <w:pStyle w:val="BodyText"/>
        <w:ind w:left="720"/>
      </w:pPr>
      <w:r w:rsidRPr="00E21269">
        <w:t xml:space="preserve">The Continuing Medical Education (CME) Committee promotes continuing education activities for the faculty.  </w:t>
      </w:r>
      <w:r w:rsidR="001B359F" w:rsidRPr="00E21269">
        <w:t xml:space="preserve">The committee </w:t>
      </w:r>
      <w:r w:rsidR="00B73D4E">
        <w:t xml:space="preserve">oversees submissions and considers </w:t>
      </w:r>
      <w:r w:rsidR="002B4312">
        <w:t>whether to</w:t>
      </w:r>
      <w:r w:rsidR="001B359F" w:rsidRPr="00E21269">
        <w:t xml:space="preserve"> approve, reject, or amend continuing medical education applications submitted by Dell Med clinical departments and institutes pursuing accreditation for CME activities.</w:t>
      </w:r>
      <w:r w:rsidR="002B4312">
        <w:t xml:space="preserve"> The committe</w:t>
      </w:r>
      <w:r w:rsidR="00DC0F69">
        <w:t>e</w:t>
      </w:r>
      <w:r w:rsidR="002B4312" w:rsidRPr="00E21269">
        <w:t xml:space="preserve"> further serve</w:t>
      </w:r>
      <w:r w:rsidR="00DC0F69">
        <w:t>s</w:t>
      </w:r>
      <w:r w:rsidR="002B4312" w:rsidRPr="00E21269">
        <w:t xml:space="preserve"> as content reviewers for accredited CME sessions as needed to assure compliance with the Accreditation Council on Continuing Medical Education (ACCME) accreditation standards and criteria and Dell Medical School CME Policies and Procedures.</w:t>
      </w:r>
    </w:p>
    <w:p w14:paraId="3DF97F39" w14:textId="77777777" w:rsidR="001B359F" w:rsidRDefault="001B359F" w:rsidP="00A2486E">
      <w:pPr>
        <w:pStyle w:val="BodyText"/>
        <w:ind w:left="720"/>
      </w:pPr>
    </w:p>
    <w:p w14:paraId="139B29D8" w14:textId="528460A1" w:rsidR="00E21269" w:rsidRPr="00E21269" w:rsidRDefault="00E21269" w:rsidP="00A2486E">
      <w:pPr>
        <w:pStyle w:val="BodyText"/>
        <w:ind w:left="720"/>
      </w:pPr>
      <w:r w:rsidRPr="00E21269">
        <w:t xml:space="preserve">The committee is chaired by the Assistant Dean of CME and consists of eight voting members who are appointed to terms reviewed at the discretion of the Chair. Voting is conducted </w:t>
      </w:r>
      <w:r w:rsidR="00876AD1" w:rsidRPr="00E21269">
        <w:t>electronically,</w:t>
      </w:r>
      <w:r w:rsidRPr="00E21269">
        <w:t xml:space="preserve"> and committee meetings occur on an ad-hoc basis. Membership consists of physicians, staff, and other medical school leadership who are unencumbered by financial relationships with ACCME-defined ineligible companies and who have expertise in continuing professional development and/or with CME accreditation standards and criteria. </w:t>
      </w:r>
    </w:p>
    <w:bookmarkEnd w:id="56"/>
    <w:p w14:paraId="42A101BC" w14:textId="77777777" w:rsidR="00E21269" w:rsidRDefault="00E21269" w:rsidP="00D5662E">
      <w:pPr>
        <w:pStyle w:val="BodyText"/>
        <w:spacing w:after="240"/>
        <w:ind w:left="706" w:right="288"/>
        <w:jc w:val="both"/>
      </w:pPr>
    </w:p>
    <w:p w14:paraId="35CC60F7" w14:textId="77777777" w:rsidR="005772C1" w:rsidRDefault="00CF5DC1" w:rsidP="00AF548F">
      <w:pPr>
        <w:pStyle w:val="Heading2"/>
        <w:numPr>
          <w:ilvl w:val="1"/>
          <w:numId w:val="15"/>
        </w:numPr>
        <w:spacing w:after="120"/>
      </w:pPr>
      <w:bookmarkStart w:id="57" w:name="4._ADMISSIONS_SELECTION_COMMITTEE"/>
      <w:bookmarkStart w:id="58" w:name="_Toc142660259"/>
      <w:bookmarkEnd w:id="57"/>
      <w:r>
        <w:lastRenderedPageBreak/>
        <w:t>ADMISSIONS</w:t>
      </w:r>
      <w:r>
        <w:rPr>
          <w:spacing w:val="11"/>
        </w:rPr>
        <w:t xml:space="preserve"> </w:t>
      </w:r>
      <w:r>
        <w:t>SELECTION</w:t>
      </w:r>
      <w:r>
        <w:rPr>
          <w:spacing w:val="-10"/>
        </w:rPr>
        <w:t xml:space="preserve"> </w:t>
      </w:r>
      <w:r>
        <w:t>COMMITTEE</w:t>
      </w:r>
      <w:bookmarkEnd w:id="58"/>
    </w:p>
    <w:p w14:paraId="7CB0AB22" w14:textId="4831BF5A" w:rsidR="005772C1" w:rsidRDefault="00CF5DC1" w:rsidP="002A6F40">
      <w:pPr>
        <w:pStyle w:val="BodyText"/>
        <w:spacing w:after="120"/>
        <w:ind w:left="706" w:right="288"/>
        <w:jc w:val="both"/>
      </w:pPr>
      <w:r>
        <w:t>The Admissions Selection Committee shall evaluate the credentials and qualifications of the student applicants and make the final selection and admit those applicants who are best suited to</w:t>
      </w:r>
      <w:r w:rsidR="008074E4">
        <w:t xml:space="preserve"> the study of medicine and</w:t>
      </w:r>
      <w:r>
        <w:t xml:space="preserve"> contribut</w:t>
      </w:r>
      <w:r w:rsidR="008074E4">
        <w:t>ing</w:t>
      </w:r>
      <w:r>
        <w:t xml:space="preserve"> to the mission of the school.</w:t>
      </w:r>
      <w:r w:rsidR="00B65725">
        <w:t xml:space="preserve"> The committee has final authority over selection of each year’s class by the Faculty Senate, per the Medical School bylaws.</w:t>
      </w:r>
    </w:p>
    <w:p w14:paraId="20A23B87" w14:textId="77777777" w:rsidR="005772C1" w:rsidRDefault="00CF5DC1" w:rsidP="002A6F40">
      <w:pPr>
        <w:pStyle w:val="BodyText"/>
        <w:spacing w:line="265" w:lineRule="exact"/>
        <w:ind w:left="706" w:right="288"/>
        <w:rPr>
          <w:spacing w:val="-2"/>
        </w:rPr>
      </w:pPr>
      <w:r>
        <w:t>The</w:t>
      </w:r>
      <w:r>
        <w:rPr>
          <w:spacing w:val="-6"/>
        </w:rPr>
        <w:t xml:space="preserve"> </w:t>
      </w:r>
      <w:r>
        <w:t>Admissions</w:t>
      </w:r>
      <w:r>
        <w:rPr>
          <w:spacing w:val="-5"/>
        </w:rPr>
        <w:t xml:space="preserve"> </w:t>
      </w:r>
      <w:r>
        <w:t>Selection</w:t>
      </w:r>
      <w:r>
        <w:rPr>
          <w:spacing w:val="-6"/>
        </w:rPr>
        <w:t xml:space="preserve"> </w:t>
      </w:r>
      <w:r>
        <w:rPr>
          <w:spacing w:val="-2"/>
        </w:rPr>
        <w:t>Committee:</w:t>
      </w:r>
    </w:p>
    <w:p w14:paraId="5379890C" w14:textId="77777777" w:rsidR="00D24393" w:rsidRDefault="00D24393" w:rsidP="002A6F40">
      <w:pPr>
        <w:pStyle w:val="BodyText"/>
        <w:spacing w:line="265" w:lineRule="exact"/>
        <w:ind w:left="706" w:right="288"/>
      </w:pPr>
    </w:p>
    <w:p w14:paraId="0AD26D68" w14:textId="74746E73" w:rsidR="005772C1" w:rsidRPr="002A6F40" w:rsidRDefault="00CF5DC1" w:rsidP="00AF548F">
      <w:pPr>
        <w:pStyle w:val="ListParagraph"/>
        <w:numPr>
          <w:ilvl w:val="0"/>
          <w:numId w:val="6"/>
        </w:numPr>
        <w:tabs>
          <w:tab w:val="left" w:pos="979"/>
          <w:tab w:val="left" w:pos="980"/>
        </w:tabs>
        <w:ind w:right="288"/>
        <w:rPr>
          <w:rFonts w:ascii="Symbol" w:hAnsi="Symbol"/>
        </w:rPr>
      </w:pPr>
      <w:r>
        <w:t>Shall</w:t>
      </w:r>
      <w:r w:rsidRPr="002A6F40">
        <w:rPr>
          <w:spacing w:val="-1"/>
        </w:rPr>
        <w:t xml:space="preserve"> </w:t>
      </w:r>
      <w:r>
        <w:t>develop</w:t>
      </w:r>
      <w:r w:rsidRPr="002A6F40">
        <w:rPr>
          <w:spacing w:val="-4"/>
        </w:rPr>
        <w:t xml:space="preserve"> </w:t>
      </w:r>
      <w:r>
        <w:t>procedures</w:t>
      </w:r>
      <w:r w:rsidRPr="002A6F40">
        <w:rPr>
          <w:spacing w:val="-3"/>
        </w:rPr>
        <w:t xml:space="preserve"> </w:t>
      </w:r>
      <w:r>
        <w:t>that</w:t>
      </w:r>
      <w:r w:rsidRPr="002A6F40">
        <w:rPr>
          <w:spacing w:val="-5"/>
        </w:rPr>
        <w:t xml:space="preserve"> </w:t>
      </w:r>
      <w:r>
        <w:t>are</w:t>
      </w:r>
      <w:r w:rsidRPr="002A6F40">
        <w:rPr>
          <w:spacing w:val="-3"/>
        </w:rPr>
        <w:t xml:space="preserve"> </w:t>
      </w:r>
      <w:r>
        <w:t>most effective</w:t>
      </w:r>
      <w:r w:rsidRPr="002A6F40">
        <w:rPr>
          <w:spacing w:val="-3"/>
        </w:rPr>
        <w:t xml:space="preserve"> </w:t>
      </w:r>
      <w:r>
        <w:t>and</w:t>
      </w:r>
      <w:r w:rsidRPr="002A6F40">
        <w:rPr>
          <w:spacing w:val="-4"/>
        </w:rPr>
        <w:t xml:space="preserve"> </w:t>
      </w:r>
      <w:r>
        <w:t>consistent</w:t>
      </w:r>
      <w:r w:rsidRPr="002A6F40">
        <w:rPr>
          <w:spacing w:val="-5"/>
        </w:rPr>
        <w:t xml:space="preserve"> </w:t>
      </w:r>
      <w:r>
        <w:t>with</w:t>
      </w:r>
      <w:r w:rsidRPr="002A6F40">
        <w:rPr>
          <w:spacing w:val="-4"/>
        </w:rPr>
        <w:t xml:space="preserve"> </w:t>
      </w:r>
      <w:r>
        <w:t>best</w:t>
      </w:r>
      <w:r w:rsidRPr="002A6F40">
        <w:rPr>
          <w:spacing w:val="-5"/>
        </w:rPr>
        <w:t xml:space="preserve"> </w:t>
      </w:r>
      <w:r>
        <w:t>practices</w:t>
      </w:r>
      <w:r w:rsidRPr="002A6F40">
        <w:rPr>
          <w:spacing w:val="-3"/>
        </w:rPr>
        <w:t xml:space="preserve"> </w:t>
      </w:r>
      <w:r>
        <w:t>in the</w:t>
      </w:r>
      <w:r w:rsidRPr="002A6F40">
        <w:rPr>
          <w:spacing w:val="-3"/>
        </w:rPr>
        <w:t xml:space="preserve"> </w:t>
      </w:r>
      <w:r>
        <w:t>field</w:t>
      </w:r>
      <w:r w:rsidRPr="002A6F40">
        <w:rPr>
          <w:spacing w:val="-4"/>
        </w:rPr>
        <w:t xml:space="preserve"> </w:t>
      </w:r>
      <w:r>
        <w:t xml:space="preserve">of medical school </w:t>
      </w:r>
      <w:r w:rsidR="007A6FE9">
        <w:t>admissions.</w:t>
      </w:r>
    </w:p>
    <w:p w14:paraId="45BBED92" w14:textId="4902803E" w:rsidR="005772C1" w:rsidRPr="002A6F40" w:rsidRDefault="00CF5DC1" w:rsidP="00AF548F">
      <w:pPr>
        <w:pStyle w:val="ListParagraph"/>
        <w:numPr>
          <w:ilvl w:val="0"/>
          <w:numId w:val="6"/>
        </w:numPr>
        <w:tabs>
          <w:tab w:val="left" w:pos="979"/>
          <w:tab w:val="left" w:pos="980"/>
        </w:tabs>
        <w:spacing w:line="244" w:lineRule="auto"/>
        <w:ind w:right="288"/>
        <w:rPr>
          <w:rFonts w:ascii="Symbol" w:hAnsi="Symbol"/>
        </w:rPr>
      </w:pPr>
      <w:r>
        <w:t>Along</w:t>
      </w:r>
      <w:r w:rsidRPr="002A6F40">
        <w:rPr>
          <w:spacing w:val="-2"/>
        </w:rPr>
        <w:t xml:space="preserve"> </w:t>
      </w:r>
      <w:r>
        <w:t>with</w:t>
      </w:r>
      <w:r w:rsidRPr="002A6F40">
        <w:rPr>
          <w:spacing w:val="-4"/>
        </w:rPr>
        <w:t xml:space="preserve"> </w:t>
      </w:r>
      <w:r>
        <w:t>the</w:t>
      </w:r>
      <w:r w:rsidRPr="002A6F40">
        <w:rPr>
          <w:spacing w:val="-3"/>
        </w:rPr>
        <w:t xml:space="preserve"> </w:t>
      </w:r>
      <w:r w:rsidR="001D23CC">
        <w:t>Assistant Dean for Admissions</w:t>
      </w:r>
      <w:r>
        <w:t>,</w:t>
      </w:r>
      <w:r w:rsidRPr="002A6F40">
        <w:rPr>
          <w:spacing w:val="-6"/>
        </w:rPr>
        <w:t xml:space="preserve"> </w:t>
      </w:r>
      <w:r>
        <w:t>shall</w:t>
      </w:r>
      <w:r w:rsidRPr="002A6F40">
        <w:rPr>
          <w:spacing w:val="-1"/>
        </w:rPr>
        <w:t xml:space="preserve"> </w:t>
      </w:r>
      <w:r>
        <w:t>assure</w:t>
      </w:r>
      <w:r w:rsidRPr="002A6F40">
        <w:rPr>
          <w:spacing w:val="-3"/>
        </w:rPr>
        <w:t xml:space="preserve"> </w:t>
      </w:r>
      <w:r>
        <w:t>that</w:t>
      </w:r>
      <w:r w:rsidRPr="002A6F40">
        <w:rPr>
          <w:spacing w:val="-5"/>
        </w:rPr>
        <w:t xml:space="preserve"> </w:t>
      </w:r>
      <w:r>
        <w:t>the</w:t>
      </w:r>
      <w:r w:rsidRPr="002A6F40">
        <w:rPr>
          <w:spacing w:val="-3"/>
        </w:rPr>
        <w:t xml:space="preserve"> </w:t>
      </w:r>
      <w:r>
        <w:t>bylaws</w:t>
      </w:r>
      <w:r w:rsidRPr="002A6F40">
        <w:rPr>
          <w:spacing w:val="-3"/>
        </w:rPr>
        <w:t xml:space="preserve"> </w:t>
      </w:r>
      <w:r>
        <w:t>and</w:t>
      </w:r>
      <w:r w:rsidRPr="002A6F40">
        <w:rPr>
          <w:spacing w:val="-4"/>
        </w:rPr>
        <w:t xml:space="preserve"> </w:t>
      </w:r>
      <w:r>
        <w:t>procedures</w:t>
      </w:r>
      <w:r w:rsidRPr="002A6F40">
        <w:rPr>
          <w:spacing w:val="-3"/>
        </w:rPr>
        <w:t xml:space="preserve"> </w:t>
      </w:r>
      <w:r>
        <w:t>are</w:t>
      </w:r>
      <w:r w:rsidRPr="002A6F40">
        <w:rPr>
          <w:spacing w:val="-3"/>
        </w:rPr>
        <w:t xml:space="preserve"> </w:t>
      </w:r>
      <w:r>
        <w:t>followed consistently and reviewed</w:t>
      </w:r>
      <w:r w:rsidR="00D5662E">
        <w:t xml:space="preserve"> </w:t>
      </w:r>
      <w:r w:rsidR="007A6FE9">
        <w:t>periodically.</w:t>
      </w:r>
    </w:p>
    <w:p w14:paraId="5595DC1F" w14:textId="5396B341" w:rsidR="005772C1" w:rsidRPr="002A6F40" w:rsidRDefault="00CF5DC1" w:rsidP="00AF548F">
      <w:pPr>
        <w:pStyle w:val="ListParagraph"/>
        <w:numPr>
          <w:ilvl w:val="0"/>
          <w:numId w:val="6"/>
        </w:numPr>
        <w:tabs>
          <w:tab w:val="left" w:pos="979"/>
          <w:tab w:val="left" w:pos="980"/>
        </w:tabs>
        <w:ind w:right="288"/>
        <w:rPr>
          <w:rFonts w:ascii="Symbol" w:hAnsi="Symbol"/>
        </w:rPr>
      </w:pPr>
      <w:r>
        <w:t>May</w:t>
      </w:r>
      <w:r w:rsidRPr="002A6F40">
        <w:rPr>
          <w:spacing w:val="-2"/>
        </w:rPr>
        <w:t xml:space="preserve"> </w:t>
      </w:r>
      <w:r>
        <w:t>charge</w:t>
      </w:r>
      <w:r w:rsidRPr="002A6F40">
        <w:rPr>
          <w:spacing w:val="-3"/>
        </w:rPr>
        <w:t xml:space="preserve"> </w:t>
      </w:r>
      <w:r>
        <w:t>subcommittees</w:t>
      </w:r>
      <w:r w:rsidR="009F7F87">
        <w:t>, convene ad hoc committees</w:t>
      </w:r>
      <w:r w:rsidRPr="002A6F40">
        <w:rPr>
          <w:spacing w:val="-3"/>
        </w:rPr>
        <w:t xml:space="preserve"> </w:t>
      </w:r>
      <w:r>
        <w:t>and</w:t>
      </w:r>
      <w:r w:rsidRPr="002A6F40">
        <w:rPr>
          <w:spacing w:val="-4"/>
        </w:rPr>
        <w:t xml:space="preserve"> </w:t>
      </w:r>
      <w:r>
        <w:t>ancillary</w:t>
      </w:r>
      <w:r w:rsidRPr="002A6F40">
        <w:rPr>
          <w:spacing w:val="-2"/>
        </w:rPr>
        <w:t xml:space="preserve"> </w:t>
      </w:r>
      <w:r>
        <w:t>committees</w:t>
      </w:r>
      <w:r w:rsidRPr="002A6F40">
        <w:rPr>
          <w:spacing w:val="-3"/>
        </w:rPr>
        <w:t xml:space="preserve"> </w:t>
      </w:r>
      <w:r>
        <w:t>at</w:t>
      </w:r>
      <w:r w:rsidRPr="002A6F40">
        <w:rPr>
          <w:spacing w:val="-5"/>
        </w:rPr>
        <w:t xml:space="preserve"> </w:t>
      </w:r>
      <w:r>
        <w:t>its</w:t>
      </w:r>
      <w:r w:rsidRPr="002A6F40">
        <w:rPr>
          <w:spacing w:val="-3"/>
        </w:rPr>
        <w:t xml:space="preserve"> </w:t>
      </w:r>
      <w:r>
        <w:t>discretion,</w:t>
      </w:r>
      <w:r w:rsidRPr="002A6F40">
        <w:rPr>
          <w:spacing w:val="-1"/>
        </w:rPr>
        <w:t xml:space="preserve"> </w:t>
      </w:r>
      <w:r w:rsidR="0044530C">
        <w:t>to</w:t>
      </w:r>
      <w:r w:rsidRPr="002A6F40">
        <w:rPr>
          <w:spacing w:val="-5"/>
        </w:rPr>
        <w:t xml:space="preserve"> </w:t>
      </w:r>
      <w:r>
        <w:t>best accomplish its</w:t>
      </w:r>
      <w:r w:rsidRPr="002A6F40">
        <w:rPr>
          <w:spacing w:val="-5"/>
        </w:rPr>
        <w:t xml:space="preserve"> </w:t>
      </w:r>
      <w:r w:rsidR="00851871">
        <w:t>purpose.</w:t>
      </w:r>
    </w:p>
    <w:p w14:paraId="712A622E" w14:textId="6B853602" w:rsidR="005772C1" w:rsidRPr="002A6F40" w:rsidRDefault="00CF5DC1" w:rsidP="00AF548F">
      <w:pPr>
        <w:pStyle w:val="ListParagraph"/>
        <w:numPr>
          <w:ilvl w:val="0"/>
          <w:numId w:val="6"/>
        </w:numPr>
        <w:tabs>
          <w:tab w:val="left" w:pos="980"/>
        </w:tabs>
        <w:ind w:right="288"/>
        <w:jc w:val="both"/>
        <w:rPr>
          <w:rFonts w:ascii="Symbol" w:hAnsi="Symbol"/>
        </w:rPr>
      </w:pPr>
      <w:r>
        <w:t xml:space="preserve">Shall charge the </w:t>
      </w:r>
      <w:r w:rsidR="00A11E62">
        <w:t xml:space="preserve">Assistant Dean for </w:t>
      </w:r>
      <w:r>
        <w:t>Admissions with providing training and education to assure that committee</w:t>
      </w:r>
      <w:r w:rsidRPr="002A6F40">
        <w:rPr>
          <w:spacing w:val="-4"/>
        </w:rPr>
        <w:t xml:space="preserve"> </w:t>
      </w:r>
      <w:r>
        <w:t>members</w:t>
      </w:r>
      <w:r w:rsidRPr="002A6F40">
        <w:rPr>
          <w:spacing w:val="-4"/>
        </w:rPr>
        <w:t xml:space="preserve"> </w:t>
      </w:r>
      <w:r>
        <w:t>and</w:t>
      </w:r>
      <w:r w:rsidRPr="002A6F40">
        <w:rPr>
          <w:spacing w:val="-5"/>
        </w:rPr>
        <w:t xml:space="preserve"> </w:t>
      </w:r>
      <w:r>
        <w:t>all</w:t>
      </w:r>
      <w:r w:rsidRPr="002A6F40">
        <w:rPr>
          <w:spacing w:val="-2"/>
        </w:rPr>
        <w:t xml:space="preserve"> </w:t>
      </w:r>
      <w:r>
        <w:t>persons</w:t>
      </w:r>
      <w:r w:rsidRPr="002A6F40">
        <w:rPr>
          <w:spacing w:val="-4"/>
        </w:rPr>
        <w:t xml:space="preserve"> </w:t>
      </w:r>
      <w:r>
        <w:t>involved</w:t>
      </w:r>
      <w:r w:rsidRPr="002A6F40">
        <w:rPr>
          <w:spacing w:val="-10"/>
        </w:rPr>
        <w:t xml:space="preserve"> </w:t>
      </w:r>
      <w:r>
        <w:t>in</w:t>
      </w:r>
      <w:r w:rsidRPr="002A6F40">
        <w:rPr>
          <w:spacing w:val="-5"/>
        </w:rPr>
        <w:t xml:space="preserve"> </w:t>
      </w:r>
      <w:r>
        <w:t>the</w:t>
      </w:r>
      <w:r w:rsidRPr="002A6F40">
        <w:rPr>
          <w:spacing w:val="-4"/>
        </w:rPr>
        <w:t xml:space="preserve"> </w:t>
      </w:r>
      <w:r w:rsidR="00A25BA3">
        <w:t>a</w:t>
      </w:r>
      <w:r>
        <w:t>dmissions</w:t>
      </w:r>
      <w:r w:rsidRPr="002A6F40">
        <w:rPr>
          <w:spacing w:val="-9"/>
        </w:rPr>
        <w:t xml:space="preserve"> </w:t>
      </w:r>
      <w:r>
        <w:t>process</w:t>
      </w:r>
      <w:r w:rsidRPr="002A6F40">
        <w:rPr>
          <w:spacing w:val="-4"/>
        </w:rPr>
        <w:t xml:space="preserve"> </w:t>
      </w:r>
      <w:r>
        <w:t>are</w:t>
      </w:r>
      <w:r w:rsidRPr="002A6F40">
        <w:rPr>
          <w:spacing w:val="-4"/>
        </w:rPr>
        <w:t xml:space="preserve"> </w:t>
      </w:r>
      <w:r>
        <w:t>fully</w:t>
      </w:r>
      <w:r w:rsidRPr="002A6F40">
        <w:rPr>
          <w:spacing w:val="-3"/>
        </w:rPr>
        <w:t xml:space="preserve"> </w:t>
      </w:r>
      <w:r>
        <w:t>aware</w:t>
      </w:r>
      <w:r w:rsidRPr="002A6F40">
        <w:rPr>
          <w:spacing w:val="-4"/>
        </w:rPr>
        <w:t xml:space="preserve"> </w:t>
      </w:r>
      <w:r>
        <w:t>of</w:t>
      </w:r>
      <w:r w:rsidRPr="002A6F40">
        <w:rPr>
          <w:spacing w:val="-5"/>
        </w:rPr>
        <w:t xml:space="preserve"> </w:t>
      </w:r>
      <w:r>
        <w:t>all</w:t>
      </w:r>
      <w:r w:rsidRPr="002A6F40">
        <w:rPr>
          <w:spacing w:val="-2"/>
        </w:rPr>
        <w:t xml:space="preserve"> </w:t>
      </w:r>
      <w:r>
        <w:t>skills and information needed to perform the</w:t>
      </w:r>
      <w:r w:rsidR="00D5662E">
        <w:t xml:space="preserve"> </w:t>
      </w:r>
      <w:r w:rsidR="002A6F40">
        <w:t>responsibilit</w:t>
      </w:r>
      <w:r w:rsidR="006C16CA">
        <w:t>ie</w:t>
      </w:r>
      <w:r w:rsidR="002A6F40">
        <w:t>s</w:t>
      </w:r>
      <w:r w:rsidR="006C16CA">
        <w:t xml:space="preserve"> of the admissions process</w:t>
      </w:r>
      <w:r w:rsidR="009F7F87">
        <w:t>;</w:t>
      </w:r>
      <w:r w:rsidR="00D24393">
        <w:t xml:space="preserve"> and</w:t>
      </w:r>
    </w:p>
    <w:p w14:paraId="02058583" w14:textId="4A8D900E" w:rsidR="005772C1" w:rsidRPr="002A6F40" w:rsidRDefault="00CF5DC1" w:rsidP="00AF548F">
      <w:pPr>
        <w:pStyle w:val="ListParagraph"/>
        <w:numPr>
          <w:ilvl w:val="0"/>
          <w:numId w:val="6"/>
        </w:numPr>
        <w:tabs>
          <w:tab w:val="left" w:pos="980"/>
        </w:tabs>
        <w:spacing w:after="120"/>
        <w:ind w:right="288"/>
        <w:jc w:val="both"/>
        <w:rPr>
          <w:rFonts w:ascii="Symbol" w:hAnsi="Symbol"/>
        </w:rPr>
      </w:pPr>
      <w:r>
        <w:t>Shall</w:t>
      </w:r>
      <w:r w:rsidRPr="002A6F40">
        <w:rPr>
          <w:spacing w:val="-2"/>
        </w:rPr>
        <w:t xml:space="preserve"> </w:t>
      </w:r>
      <w:r>
        <w:t>collaborate</w:t>
      </w:r>
      <w:r w:rsidRPr="002A6F40">
        <w:rPr>
          <w:spacing w:val="-3"/>
        </w:rPr>
        <w:t xml:space="preserve"> </w:t>
      </w:r>
      <w:r w:rsidR="0044530C">
        <w:t>with the</w:t>
      </w:r>
      <w:r w:rsidRPr="002A6F40">
        <w:rPr>
          <w:spacing w:val="-4"/>
        </w:rPr>
        <w:t xml:space="preserve"> </w:t>
      </w:r>
      <w:r w:rsidR="00851871">
        <w:t>university</w:t>
      </w:r>
      <w:r w:rsidRPr="002A6F40">
        <w:rPr>
          <w:spacing w:val="-3"/>
        </w:rPr>
        <w:t xml:space="preserve"> </w:t>
      </w:r>
      <w:r>
        <w:t>and</w:t>
      </w:r>
      <w:r w:rsidRPr="002A6F40">
        <w:rPr>
          <w:spacing w:val="-4"/>
        </w:rPr>
        <w:t xml:space="preserve"> </w:t>
      </w:r>
      <w:r>
        <w:t>other</w:t>
      </w:r>
      <w:r w:rsidRPr="002A6F40">
        <w:rPr>
          <w:spacing w:val="-3"/>
        </w:rPr>
        <w:t xml:space="preserve"> </w:t>
      </w:r>
      <w:r w:rsidR="00D24393">
        <w:t>e</w:t>
      </w:r>
      <w:r>
        <w:t>ntities</w:t>
      </w:r>
      <w:r w:rsidRPr="002A6F40">
        <w:rPr>
          <w:spacing w:val="-4"/>
        </w:rPr>
        <w:t xml:space="preserve"> </w:t>
      </w:r>
      <w:r>
        <w:t>to</w:t>
      </w:r>
      <w:r w:rsidRPr="002A6F40">
        <w:rPr>
          <w:spacing w:val="-5"/>
        </w:rPr>
        <w:t xml:space="preserve"> </w:t>
      </w:r>
      <w:r>
        <w:t>support,</w:t>
      </w:r>
      <w:r w:rsidRPr="002A6F40">
        <w:rPr>
          <w:spacing w:val="-2"/>
        </w:rPr>
        <w:t xml:space="preserve"> </w:t>
      </w:r>
      <w:r>
        <w:t>promote</w:t>
      </w:r>
      <w:r w:rsidRPr="002A6F40">
        <w:rPr>
          <w:spacing w:val="-3"/>
        </w:rPr>
        <w:t xml:space="preserve"> </w:t>
      </w:r>
      <w:r>
        <w:t>and utilize</w:t>
      </w:r>
      <w:r w:rsidRPr="002A6F40">
        <w:rPr>
          <w:spacing w:val="-3"/>
        </w:rPr>
        <w:t xml:space="preserve"> </w:t>
      </w:r>
      <w:r>
        <w:t xml:space="preserve">programs designed to promote a diverse </w:t>
      </w:r>
      <w:r w:rsidR="00D5662E">
        <w:t xml:space="preserve">student </w:t>
      </w:r>
      <w:r>
        <w:t>body</w:t>
      </w:r>
      <w:r w:rsidR="00D24393">
        <w:t>.</w:t>
      </w:r>
    </w:p>
    <w:p w14:paraId="28DF9D60" w14:textId="6BDC2AE2" w:rsidR="005772C1" w:rsidRDefault="00CF5DC1" w:rsidP="00570BE7">
      <w:pPr>
        <w:pStyle w:val="BodyText"/>
        <w:spacing w:line="265" w:lineRule="exact"/>
        <w:ind w:right="288" w:firstLine="720"/>
        <w:rPr>
          <w:spacing w:val="-2"/>
        </w:rPr>
      </w:pPr>
      <w:r>
        <w:t>The</w:t>
      </w:r>
      <w:r>
        <w:rPr>
          <w:spacing w:val="-7"/>
        </w:rPr>
        <w:t xml:space="preserve"> </w:t>
      </w:r>
      <w:r>
        <w:t>Admissions</w:t>
      </w:r>
      <w:r>
        <w:rPr>
          <w:spacing w:val="-5"/>
        </w:rPr>
        <w:t xml:space="preserve"> </w:t>
      </w:r>
      <w:r>
        <w:t>Selection</w:t>
      </w:r>
      <w:r>
        <w:rPr>
          <w:spacing w:val="-5"/>
        </w:rPr>
        <w:t xml:space="preserve"> </w:t>
      </w:r>
      <w:r>
        <w:t>Committee</w:t>
      </w:r>
      <w:r>
        <w:rPr>
          <w:spacing w:val="-5"/>
        </w:rPr>
        <w:t xml:space="preserve"> </w:t>
      </w:r>
      <w:r>
        <w:t>shall</w:t>
      </w:r>
      <w:r>
        <w:rPr>
          <w:spacing w:val="-2"/>
        </w:rPr>
        <w:t xml:space="preserve"> </w:t>
      </w:r>
      <w:r>
        <w:t>have</w:t>
      </w:r>
      <w:r>
        <w:rPr>
          <w:spacing w:val="-5"/>
        </w:rPr>
        <w:t xml:space="preserve"> </w:t>
      </w:r>
      <w:r>
        <w:t>the</w:t>
      </w:r>
      <w:r>
        <w:rPr>
          <w:spacing w:val="-4"/>
        </w:rPr>
        <w:t xml:space="preserve"> </w:t>
      </w:r>
      <w:r>
        <w:t>sole</w:t>
      </w:r>
      <w:r>
        <w:rPr>
          <w:spacing w:val="-5"/>
        </w:rPr>
        <w:t xml:space="preserve"> </w:t>
      </w:r>
      <w:r>
        <w:t>authority</w:t>
      </w:r>
      <w:r>
        <w:rPr>
          <w:spacing w:val="-4"/>
        </w:rPr>
        <w:t xml:space="preserve"> </w:t>
      </w:r>
      <w:r>
        <w:t>to</w:t>
      </w:r>
      <w:r>
        <w:rPr>
          <w:spacing w:val="-1"/>
        </w:rPr>
        <w:t xml:space="preserve"> </w:t>
      </w:r>
      <w:r>
        <w:t>offer</w:t>
      </w:r>
      <w:r>
        <w:rPr>
          <w:spacing w:val="-5"/>
        </w:rPr>
        <w:t xml:space="preserve"> </w:t>
      </w:r>
      <w:r>
        <w:t>admission</w:t>
      </w:r>
      <w:r>
        <w:rPr>
          <w:spacing w:val="-5"/>
        </w:rPr>
        <w:t xml:space="preserve"> </w:t>
      </w:r>
      <w:r>
        <w:t>to</w:t>
      </w:r>
      <w:r>
        <w:rPr>
          <w:spacing w:val="-7"/>
        </w:rPr>
        <w:t xml:space="preserve"> </w:t>
      </w:r>
      <w:r>
        <w:t>any</w:t>
      </w:r>
      <w:r>
        <w:rPr>
          <w:spacing w:val="-3"/>
        </w:rPr>
        <w:t xml:space="preserve"> </w:t>
      </w:r>
      <w:r>
        <w:rPr>
          <w:spacing w:val="-2"/>
        </w:rPr>
        <w:t>person</w:t>
      </w:r>
      <w:r w:rsidR="00322EE2">
        <w:rPr>
          <w:spacing w:val="-2"/>
        </w:rPr>
        <w:t>:</w:t>
      </w:r>
    </w:p>
    <w:p w14:paraId="5C09948D" w14:textId="77777777" w:rsidR="00D24393" w:rsidRDefault="00D24393" w:rsidP="00A2685C">
      <w:pPr>
        <w:pStyle w:val="BodyText"/>
        <w:spacing w:line="265" w:lineRule="exact"/>
        <w:ind w:left="710" w:right="288"/>
      </w:pPr>
    </w:p>
    <w:p w14:paraId="25A53ADB" w14:textId="41DBE98D" w:rsidR="005772C1" w:rsidRPr="00C576F0" w:rsidRDefault="00CF5DC1" w:rsidP="00AF548F">
      <w:pPr>
        <w:pStyle w:val="ListParagraph"/>
        <w:numPr>
          <w:ilvl w:val="0"/>
          <w:numId w:val="7"/>
        </w:numPr>
        <w:tabs>
          <w:tab w:val="left" w:pos="979"/>
          <w:tab w:val="left" w:pos="980"/>
        </w:tabs>
        <w:ind w:right="288"/>
        <w:rPr>
          <w:rFonts w:ascii="Symbol" w:hAnsi="Symbol"/>
        </w:rPr>
      </w:pPr>
      <w:r>
        <w:t>No</w:t>
      </w:r>
      <w:r w:rsidRPr="00C576F0">
        <w:rPr>
          <w:spacing w:val="-5"/>
        </w:rPr>
        <w:t xml:space="preserve"> </w:t>
      </w:r>
      <w:r>
        <w:t>individual</w:t>
      </w:r>
      <w:r w:rsidRPr="00C576F0">
        <w:rPr>
          <w:spacing w:val="-1"/>
        </w:rPr>
        <w:t xml:space="preserve"> </w:t>
      </w:r>
      <w:r>
        <w:t>member</w:t>
      </w:r>
      <w:r w:rsidRPr="00C576F0">
        <w:rPr>
          <w:spacing w:val="-3"/>
        </w:rPr>
        <w:t xml:space="preserve"> </w:t>
      </w:r>
      <w:r>
        <w:t>of</w:t>
      </w:r>
      <w:r w:rsidRPr="00C576F0">
        <w:rPr>
          <w:spacing w:val="-3"/>
        </w:rPr>
        <w:t xml:space="preserve"> </w:t>
      </w:r>
      <w:r>
        <w:t>the</w:t>
      </w:r>
      <w:r w:rsidRPr="00C576F0">
        <w:rPr>
          <w:spacing w:val="-3"/>
        </w:rPr>
        <w:t xml:space="preserve"> </w:t>
      </w:r>
      <w:r>
        <w:t>committee</w:t>
      </w:r>
      <w:r w:rsidRPr="00C576F0">
        <w:rPr>
          <w:spacing w:val="-3"/>
        </w:rPr>
        <w:t xml:space="preserve"> </w:t>
      </w:r>
      <w:r>
        <w:t>may</w:t>
      </w:r>
      <w:r w:rsidRPr="00C576F0">
        <w:rPr>
          <w:spacing w:val="-2"/>
        </w:rPr>
        <w:t xml:space="preserve"> </w:t>
      </w:r>
      <w:r>
        <w:t>decide,</w:t>
      </w:r>
      <w:r w:rsidRPr="00C576F0">
        <w:rPr>
          <w:spacing w:val="-6"/>
        </w:rPr>
        <w:t xml:space="preserve"> </w:t>
      </w:r>
      <w:r>
        <w:t>act,</w:t>
      </w:r>
      <w:r w:rsidRPr="00C576F0">
        <w:rPr>
          <w:spacing w:val="-1"/>
        </w:rPr>
        <w:t xml:space="preserve"> </w:t>
      </w:r>
      <w:r>
        <w:t>or</w:t>
      </w:r>
      <w:r w:rsidRPr="00C576F0">
        <w:rPr>
          <w:spacing w:val="-3"/>
        </w:rPr>
        <w:t xml:space="preserve"> </w:t>
      </w:r>
      <w:r>
        <w:t>speak,</w:t>
      </w:r>
      <w:r w:rsidRPr="00C576F0">
        <w:rPr>
          <w:spacing w:val="-1"/>
        </w:rPr>
        <w:t xml:space="preserve"> </w:t>
      </w:r>
      <w:r>
        <w:t>on</w:t>
      </w:r>
      <w:r w:rsidRPr="00C576F0">
        <w:rPr>
          <w:spacing w:val="-4"/>
        </w:rPr>
        <w:t xml:space="preserve"> </w:t>
      </w:r>
      <w:r>
        <w:t>behalf</w:t>
      </w:r>
      <w:r w:rsidRPr="00C576F0">
        <w:rPr>
          <w:spacing w:val="-4"/>
        </w:rPr>
        <w:t xml:space="preserve"> </w:t>
      </w:r>
      <w:r>
        <w:t>of the</w:t>
      </w:r>
      <w:r w:rsidRPr="00C576F0">
        <w:rPr>
          <w:spacing w:val="-3"/>
        </w:rPr>
        <w:t xml:space="preserve"> </w:t>
      </w:r>
      <w:r>
        <w:t>committee</w:t>
      </w:r>
      <w:r w:rsidRPr="00C576F0">
        <w:rPr>
          <w:spacing w:val="-3"/>
        </w:rPr>
        <w:t xml:space="preserve"> </w:t>
      </w:r>
      <w:r>
        <w:t>in</w:t>
      </w:r>
      <w:r w:rsidR="002A6F40">
        <w:t xml:space="preserve"> </w:t>
      </w:r>
      <w:r>
        <w:t>any admission</w:t>
      </w:r>
      <w:r w:rsidRPr="00C576F0">
        <w:rPr>
          <w:spacing w:val="-13"/>
        </w:rPr>
        <w:t xml:space="preserve"> </w:t>
      </w:r>
      <w:r w:rsidR="00BA0497">
        <w:t>decision.</w:t>
      </w:r>
    </w:p>
    <w:p w14:paraId="4ECF98E8" w14:textId="55E01517" w:rsidR="005772C1" w:rsidRPr="00C576F0" w:rsidRDefault="00CF5DC1" w:rsidP="00AF548F">
      <w:pPr>
        <w:pStyle w:val="ListParagraph"/>
        <w:numPr>
          <w:ilvl w:val="0"/>
          <w:numId w:val="7"/>
        </w:numPr>
        <w:tabs>
          <w:tab w:val="left" w:pos="979"/>
          <w:tab w:val="left" w:pos="980"/>
        </w:tabs>
        <w:spacing w:line="244" w:lineRule="auto"/>
        <w:ind w:right="288"/>
        <w:rPr>
          <w:rFonts w:ascii="Symbol" w:hAnsi="Symbol"/>
        </w:rPr>
      </w:pPr>
      <w:r>
        <w:t>The</w:t>
      </w:r>
      <w:r w:rsidRPr="00C576F0">
        <w:rPr>
          <w:spacing w:val="-8"/>
        </w:rPr>
        <w:t xml:space="preserve"> </w:t>
      </w:r>
      <w:r>
        <w:t>committee,</w:t>
      </w:r>
      <w:r w:rsidRPr="00C576F0">
        <w:rPr>
          <w:spacing w:val="-11"/>
        </w:rPr>
        <w:t xml:space="preserve"> </w:t>
      </w:r>
      <w:r>
        <w:t>nor</w:t>
      </w:r>
      <w:r w:rsidRPr="00C576F0">
        <w:rPr>
          <w:spacing w:val="-9"/>
        </w:rPr>
        <w:t xml:space="preserve"> </w:t>
      </w:r>
      <w:r>
        <w:t>any</w:t>
      </w:r>
      <w:r w:rsidRPr="00C576F0">
        <w:rPr>
          <w:spacing w:val="-8"/>
        </w:rPr>
        <w:t xml:space="preserve"> </w:t>
      </w:r>
      <w:r>
        <w:t>member,</w:t>
      </w:r>
      <w:r w:rsidRPr="00C576F0">
        <w:rPr>
          <w:spacing w:val="-11"/>
        </w:rPr>
        <w:t xml:space="preserve"> </w:t>
      </w:r>
      <w:r>
        <w:t>shall</w:t>
      </w:r>
      <w:r w:rsidRPr="00C576F0">
        <w:rPr>
          <w:spacing w:val="-7"/>
        </w:rPr>
        <w:t xml:space="preserve"> </w:t>
      </w:r>
      <w:r>
        <w:t>not</w:t>
      </w:r>
      <w:r w:rsidRPr="00C576F0">
        <w:rPr>
          <w:spacing w:val="-11"/>
        </w:rPr>
        <w:t xml:space="preserve"> </w:t>
      </w:r>
      <w:r>
        <w:t>be</w:t>
      </w:r>
      <w:r w:rsidRPr="00C576F0">
        <w:rPr>
          <w:spacing w:val="-8"/>
        </w:rPr>
        <w:t xml:space="preserve"> </w:t>
      </w:r>
      <w:r>
        <w:t>subjected</w:t>
      </w:r>
      <w:r w:rsidRPr="00C576F0">
        <w:rPr>
          <w:spacing w:val="-10"/>
        </w:rPr>
        <w:t xml:space="preserve"> </w:t>
      </w:r>
      <w:r>
        <w:t>to</w:t>
      </w:r>
      <w:r w:rsidRPr="00C576F0">
        <w:rPr>
          <w:spacing w:val="-10"/>
        </w:rPr>
        <w:t xml:space="preserve"> </w:t>
      </w:r>
      <w:r>
        <w:t>any</w:t>
      </w:r>
      <w:r w:rsidRPr="00C576F0">
        <w:rPr>
          <w:spacing w:val="-8"/>
        </w:rPr>
        <w:t xml:space="preserve"> </w:t>
      </w:r>
      <w:r>
        <w:t>political</w:t>
      </w:r>
      <w:r w:rsidRPr="00C576F0">
        <w:rPr>
          <w:spacing w:val="-11"/>
        </w:rPr>
        <w:t xml:space="preserve"> </w:t>
      </w:r>
      <w:r>
        <w:t>or</w:t>
      </w:r>
      <w:r w:rsidRPr="00C576F0">
        <w:rPr>
          <w:spacing w:val="-9"/>
        </w:rPr>
        <w:t xml:space="preserve"> </w:t>
      </w:r>
      <w:r>
        <w:t>financial</w:t>
      </w:r>
      <w:r w:rsidRPr="00C576F0">
        <w:rPr>
          <w:spacing w:val="-7"/>
        </w:rPr>
        <w:t xml:space="preserve"> </w:t>
      </w:r>
      <w:r>
        <w:t>pressures</w:t>
      </w:r>
      <w:r w:rsidRPr="00C576F0">
        <w:rPr>
          <w:spacing w:val="-9"/>
        </w:rPr>
        <w:t xml:space="preserve"> </w:t>
      </w:r>
      <w:r>
        <w:t>or external</w:t>
      </w:r>
      <w:r w:rsidRPr="00C576F0">
        <w:rPr>
          <w:spacing w:val="-1"/>
        </w:rPr>
        <w:t xml:space="preserve"> </w:t>
      </w:r>
      <w:r w:rsidR="00BA0497">
        <w:t>influence.</w:t>
      </w:r>
    </w:p>
    <w:p w14:paraId="0D29E2B6" w14:textId="1D202920" w:rsidR="005772C1" w:rsidRPr="00C576F0" w:rsidRDefault="00CF5DC1" w:rsidP="00AF548F">
      <w:pPr>
        <w:pStyle w:val="ListParagraph"/>
        <w:numPr>
          <w:ilvl w:val="0"/>
          <w:numId w:val="7"/>
        </w:numPr>
        <w:tabs>
          <w:tab w:val="left" w:pos="979"/>
          <w:tab w:val="left" w:pos="980"/>
        </w:tabs>
        <w:ind w:right="288"/>
        <w:rPr>
          <w:rFonts w:ascii="Symbol" w:hAnsi="Symbol"/>
        </w:rPr>
      </w:pPr>
      <w:r>
        <w:t>It</w:t>
      </w:r>
      <w:r w:rsidRPr="00C576F0">
        <w:rPr>
          <w:spacing w:val="-10"/>
        </w:rPr>
        <w:t xml:space="preserve"> </w:t>
      </w:r>
      <w:r>
        <w:t>is</w:t>
      </w:r>
      <w:r w:rsidRPr="00C576F0">
        <w:rPr>
          <w:spacing w:val="-8"/>
        </w:rPr>
        <w:t xml:space="preserve"> </w:t>
      </w:r>
      <w:r>
        <w:t>the</w:t>
      </w:r>
      <w:r w:rsidRPr="00C576F0">
        <w:rPr>
          <w:spacing w:val="-7"/>
        </w:rPr>
        <w:t xml:space="preserve"> </w:t>
      </w:r>
      <w:r>
        <w:t>responsibility</w:t>
      </w:r>
      <w:r w:rsidRPr="00C576F0">
        <w:rPr>
          <w:spacing w:val="-2"/>
        </w:rPr>
        <w:t xml:space="preserve"> </w:t>
      </w:r>
      <w:r>
        <w:t>and</w:t>
      </w:r>
      <w:r w:rsidRPr="00C576F0">
        <w:rPr>
          <w:spacing w:val="-9"/>
        </w:rPr>
        <w:t xml:space="preserve"> </w:t>
      </w:r>
      <w:r>
        <w:t>charge</w:t>
      </w:r>
      <w:r w:rsidRPr="00C576F0">
        <w:rPr>
          <w:spacing w:val="-7"/>
        </w:rPr>
        <w:t xml:space="preserve"> </w:t>
      </w:r>
      <w:r w:rsidR="00374D8B">
        <w:t>of</w:t>
      </w:r>
      <w:r w:rsidRPr="00C576F0">
        <w:rPr>
          <w:spacing w:val="-9"/>
        </w:rPr>
        <w:t xml:space="preserve"> </w:t>
      </w:r>
      <w:r>
        <w:t>each</w:t>
      </w:r>
      <w:r w:rsidRPr="00C576F0">
        <w:rPr>
          <w:spacing w:val="-9"/>
        </w:rPr>
        <w:t xml:space="preserve"> </w:t>
      </w:r>
      <w:r>
        <w:t>member</w:t>
      </w:r>
      <w:r w:rsidRPr="00C576F0">
        <w:rPr>
          <w:spacing w:val="-13"/>
        </w:rPr>
        <w:t xml:space="preserve"> </w:t>
      </w:r>
      <w:r>
        <w:t>of</w:t>
      </w:r>
      <w:r w:rsidRPr="00C576F0">
        <w:rPr>
          <w:spacing w:val="-7"/>
        </w:rPr>
        <w:t xml:space="preserve"> </w:t>
      </w:r>
      <w:r>
        <w:t>the</w:t>
      </w:r>
      <w:r w:rsidRPr="00C576F0">
        <w:rPr>
          <w:spacing w:val="-7"/>
        </w:rPr>
        <w:t xml:space="preserve"> </w:t>
      </w:r>
      <w:r>
        <w:t>committee</w:t>
      </w:r>
      <w:r w:rsidRPr="00C576F0">
        <w:rPr>
          <w:spacing w:val="-7"/>
        </w:rPr>
        <w:t xml:space="preserve"> </w:t>
      </w:r>
      <w:r>
        <w:t>to</w:t>
      </w:r>
      <w:r w:rsidRPr="00C576F0">
        <w:rPr>
          <w:spacing w:val="-9"/>
        </w:rPr>
        <w:t xml:space="preserve"> </w:t>
      </w:r>
      <w:r>
        <w:t>recuse</w:t>
      </w:r>
      <w:r w:rsidRPr="00C576F0">
        <w:rPr>
          <w:spacing w:val="-8"/>
        </w:rPr>
        <w:t xml:space="preserve"> </w:t>
      </w:r>
      <w:r w:rsidR="00BA0497">
        <w:t xml:space="preserve">themselves </w:t>
      </w:r>
      <w:r>
        <w:t>from</w:t>
      </w:r>
      <w:r w:rsidRPr="00C576F0">
        <w:rPr>
          <w:spacing w:val="-7"/>
        </w:rPr>
        <w:t xml:space="preserve"> </w:t>
      </w:r>
      <w:r>
        <w:t>any decision in which a conflict of interest</w:t>
      </w:r>
      <w:r w:rsidR="00C576F0">
        <w:t xml:space="preserve"> </w:t>
      </w:r>
      <w:r>
        <w:t>exists</w:t>
      </w:r>
      <w:r w:rsidR="00BA0497">
        <w:t>.</w:t>
      </w:r>
    </w:p>
    <w:p w14:paraId="1AEB1F36" w14:textId="77777777" w:rsidR="005772C1" w:rsidRPr="00570BE7" w:rsidRDefault="00CF5DC1" w:rsidP="00AF548F">
      <w:pPr>
        <w:pStyle w:val="ListParagraph"/>
        <w:numPr>
          <w:ilvl w:val="0"/>
          <w:numId w:val="7"/>
        </w:numPr>
        <w:tabs>
          <w:tab w:val="left" w:pos="979"/>
          <w:tab w:val="left" w:pos="980"/>
        </w:tabs>
        <w:spacing w:after="120" w:line="279" w:lineRule="exact"/>
        <w:ind w:right="288"/>
        <w:rPr>
          <w:rFonts w:ascii="Symbol" w:hAnsi="Symbol"/>
        </w:rPr>
      </w:pPr>
      <w:r>
        <w:t>The</w:t>
      </w:r>
      <w:r w:rsidRPr="00C576F0">
        <w:rPr>
          <w:spacing w:val="-11"/>
        </w:rPr>
        <w:t xml:space="preserve"> </w:t>
      </w:r>
      <w:r>
        <w:t>decisions</w:t>
      </w:r>
      <w:r w:rsidRPr="00C576F0">
        <w:rPr>
          <w:spacing w:val="-9"/>
        </w:rPr>
        <w:t xml:space="preserve"> </w:t>
      </w:r>
      <w:r>
        <w:t>of</w:t>
      </w:r>
      <w:r w:rsidRPr="00C576F0">
        <w:rPr>
          <w:spacing w:val="-9"/>
        </w:rPr>
        <w:t xml:space="preserve"> </w:t>
      </w:r>
      <w:r>
        <w:t>the</w:t>
      </w:r>
      <w:r w:rsidRPr="00C576F0">
        <w:rPr>
          <w:spacing w:val="-9"/>
        </w:rPr>
        <w:t xml:space="preserve"> </w:t>
      </w:r>
      <w:r>
        <w:t>Admissions</w:t>
      </w:r>
      <w:r w:rsidRPr="00C576F0">
        <w:rPr>
          <w:spacing w:val="-9"/>
        </w:rPr>
        <w:t xml:space="preserve"> </w:t>
      </w:r>
      <w:r>
        <w:t>Selection</w:t>
      </w:r>
      <w:r w:rsidRPr="00C576F0">
        <w:rPr>
          <w:spacing w:val="-10"/>
        </w:rPr>
        <w:t xml:space="preserve"> </w:t>
      </w:r>
      <w:r>
        <w:t>Committee</w:t>
      </w:r>
      <w:r w:rsidRPr="00C576F0">
        <w:rPr>
          <w:spacing w:val="-9"/>
        </w:rPr>
        <w:t xml:space="preserve"> </w:t>
      </w:r>
      <w:r>
        <w:t>are</w:t>
      </w:r>
      <w:r w:rsidRPr="00C576F0">
        <w:rPr>
          <w:spacing w:val="-8"/>
        </w:rPr>
        <w:t xml:space="preserve"> </w:t>
      </w:r>
      <w:r>
        <w:t>final</w:t>
      </w:r>
      <w:r w:rsidRPr="00C576F0">
        <w:rPr>
          <w:spacing w:val="-7"/>
        </w:rPr>
        <w:t xml:space="preserve"> </w:t>
      </w:r>
      <w:r>
        <w:t>and</w:t>
      </w:r>
      <w:r w:rsidRPr="00C576F0">
        <w:rPr>
          <w:spacing w:val="-11"/>
        </w:rPr>
        <w:t xml:space="preserve"> </w:t>
      </w:r>
      <w:r>
        <w:t>are</w:t>
      </w:r>
      <w:r w:rsidRPr="00C576F0">
        <w:rPr>
          <w:spacing w:val="-8"/>
        </w:rPr>
        <w:t xml:space="preserve"> </w:t>
      </w:r>
      <w:r>
        <w:t>not</w:t>
      </w:r>
      <w:r w:rsidRPr="00C576F0">
        <w:rPr>
          <w:spacing w:val="-11"/>
        </w:rPr>
        <w:t xml:space="preserve"> </w:t>
      </w:r>
      <w:r>
        <w:t>subject</w:t>
      </w:r>
      <w:r w:rsidRPr="00C576F0">
        <w:rPr>
          <w:spacing w:val="-11"/>
        </w:rPr>
        <w:t xml:space="preserve"> </w:t>
      </w:r>
      <w:r>
        <w:t>to</w:t>
      </w:r>
      <w:r w:rsidRPr="00C576F0">
        <w:rPr>
          <w:spacing w:val="-10"/>
        </w:rPr>
        <w:t xml:space="preserve"> </w:t>
      </w:r>
      <w:r w:rsidRPr="00C576F0">
        <w:rPr>
          <w:spacing w:val="-2"/>
        </w:rPr>
        <w:t>appeal.</w:t>
      </w:r>
    </w:p>
    <w:p w14:paraId="3535E2DE" w14:textId="77777777" w:rsidR="00E604A1" w:rsidRPr="00C576F0" w:rsidRDefault="00E604A1" w:rsidP="00570BE7">
      <w:pPr>
        <w:pStyle w:val="ListParagraph"/>
        <w:tabs>
          <w:tab w:val="left" w:pos="979"/>
          <w:tab w:val="left" w:pos="980"/>
        </w:tabs>
        <w:spacing w:after="120" w:line="279" w:lineRule="exact"/>
        <w:ind w:left="1339" w:right="288" w:firstLine="0"/>
        <w:rPr>
          <w:rFonts w:ascii="Symbol" w:hAnsi="Symbol"/>
        </w:rPr>
      </w:pPr>
    </w:p>
    <w:p w14:paraId="38F18EEE" w14:textId="2DC3B27C" w:rsidR="003F6913" w:rsidRPr="00FD7B3A" w:rsidRDefault="00322EE2" w:rsidP="00DE533E">
      <w:pPr>
        <w:pStyle w:val="BodyText"/>
        <w:numPr>
          <w:ilvl w:val="0"/>
          <w:numId w:val="18"/>
        </w:numPr>
        <w:ind w:right="288"/>
      </w:pPr>
      <w:r w:rsidRPr="00FD7B3A">
        <w:t>Membership</w:t>
      </w:r>
    </w:p>
    <w:p w14:paraId="60E84445" w14:textId="40E53463" w:rsidR="005772C1" w:rsidRDefault="00CF5DC1" w:rsidP="00C576F0">
      <w:pPr>
        <w:pStyle w:val="BodyText"/>
        <w:spacing w:after="240"/>
        <w:ind w:left="706" w:right="288"/>
      </w:pPr>
      <w:r>
        <w:t>The committee membership shall be composed of 10-20 voting members</w:t>
      </w:r>
      <w:r w:rsidR="007E2ACF">
        <w:t xml:space="preserve"> composed of </w:t>
      </w:r>
      <w:r>
        <w:t>faculty, community</w:t>
      </w:r>
      <w:r>
        <w:rPr>
          <w:spacing w:val="-3"/>
        </w:rPr>
        <w:t xml:space="preserve"> </w:t>
      </w:r>
      <w:r>
        <w:t>members,</w:t>
      </w:r>
      <w:r>
        <w:rPr>
          <w:spacing w:val="-5"/>
        </w:rPr>
        <w:t xml:space="preserve"> </w:t>
      </w:r>
      <w:r>
        <w:t>and</w:t>
      </w:r>
      <w:r>
        <w:rPr>
          <w:spacing w:val="-5"/>
        </w:rPr>
        <w:t xml:space="preserve"> </w:t>
      </w:r>
      <w:r>
        <w:t>students.</w:t>
      </w:r>
      <w:r w:rsidR="00A057A8">
        <w:t xml:space="preserve"> At least 10</w:t>
      </w:r>
      <w:r>
        <w:rPr>
          <w:spacing w:val="-2"/>
        </w:rPr>
        <w:t xml:space="preserve"> </w:t>
      </w:r>
      <w:r>
        <w:t>members</w:t>
      </w:r>
      <w:r>
        <w:rPr>
          <w:spacing w:val="-4"/>
        </w:rPr>
        <w:t xml:space="preserve"> </w:t>
      </w:r>
      <w:r w:rsidR="009E7B38">
        <w:t>shall be</w:t>
      </w:r>
      <w:r w:rsidR="009F3A64">
        <w:t xml:space="preserve"> faculty members</w:t>
      </w:r>
      <w:r>
        <w:rPr>
          <w:spacing w:val="-4"/>
        </w:rPr>
        <w:t xml:space="preserve"> </w:t>
      </w:r>
      <w:r w:rsidR="00512C00">
        <w:rPr>
          <w:spacing w:val="-4"/>
        </w:rPr>
        <w:t>nominated</w:t>
      </w:r>
      <w:r w:rsidR="008C24B5">
        <w:rPr>
          <w:spacing w:val="-4"/>
        </w:rPr>
        <w:t xml:space="preserve"> by</w:t>
      </w:r>
      <w:r w:rsidR="00512C00">
        <w:rPr>
          <w:spacing w:val="-4"/>
        </w:rPr>
        <w:t xml:space="preserve"> </w:t>
      </w:r>
      <w:r w:rsidR="005D2015">
        <w:rPr>
          <w:spacing w:val="-4"/>
        </w:rPr>
        <w:t xml:space="preserve">the </w:t>
      </w:r>
      <w:r w:rsidR="00512C00">
        <w:rPr>
          <w:spacing w:val="-4"/>
        </w:rPr>
        <w:t xml:space="preserve">Assistant Dean of Admissions with the approval of the </w:t>
      </w:r>
      <w:r w:rsidR="008C28CF">
        <w:rPr>
          <w:spacing w:val="-4"/>
        </w:rPr>
        <w:t>Vice</w:t>
      </w:r>
      <w:r w:rsidR="00512C00">
        <w:rPr>
          <w:spacing w:val="-4"/>
        </w:rPr>
        <w:t xml:space="preserve"> Dean of Education</w:t>
      </w:r>
      <w:r w:rsidR="00FD6925">
        <w:rPr>
          <w:spacing w:val="-4"/>
        </w:rPr>
        <w:t xml:space="preserve"> in consultation with the Dean</w:t>
      </w:r>
      <w:r w:rsidR="00512C00">
        <w:rPr>
          <w:spacing w:val="-4"/>
        </w:rPr>
        <w:t>.</w:t>
      </w:r>
      <w:r w:rsidR="00893A66">
        <w:rPr>
          <w:spacing w:val="-4"/>
        </w:rPr>
        <w:t xml:space="preserve"> </w:t>
      </w:r>
      <w:r w:rsidR="00512C00">
        <w:rPr>
          <w:spacing w:val="-4"/>
        </w:rPr>
        <w:t xml:space="preserve"> </w:t>
      </w:r>
      <w:r w:rsidR="00FD6925">
        <w:rPr>
          <w:spacing w:val="-4"/>
        </w:rPr>
        <w:t>Up to an additional 10 members may be nominated</w:t>
      </w:r>
      <w:r w:rsidR="009E73BC">
        <w:rPr>
          <w:spacing w:val="-4"/>
        </w:rPr>
        <w:t xml:space="preserve"> </w:t>
      </w:r>
      <w:r w:rsidR="00893A66">
        <w:rPr>
          <w:spacing w:val="-4"/>
        </w:rPr>
        <w:t xml:space="preserve">composed of faculty, community members, and students </w:t>
      </w:r>
      <w:r w:rsidR="00A425F8">
        <w:rPr>
          <w:spacing w:val="-4"/>
        </w:rPr>
        <w:t xml:space="preserve">nominated by Assistant Dean of Admissions with the approval of the Vice Dean of Education in consultation with the Dean. </w:t>
      </w:r>
      <w:r w:rsidR="009E73BC">
        <w:rPr>
          <w:spacing w:val="-4"/>
        </w:rPr>
        <w:t xml:space="preserve"> </w:t>
      </w:r>
      <w:r w:rsidR="00FD6925">
        <w:rPr>
          <w:spacing w:val="-4"/>
        </w:rPr>
        <w:t xml:space="preserve"> </w:t>
      </w:r>
      <w:r w:rsidR="00FD6DF3">
        <w:rPr>
          <w:spacing w:val="-4"/>
        </w:rPr>
        <w:t>T</w:t>
      </w:r>
      <w:r>
        <w:t>he composition</w:t>
      </w:r>
      <w:r>
        <w:rPr>
          <w:spacing w:val="-5"/>
        </w:rPr>
        <w:t xml:space="preserve"> </w:t>
      </w:r>
      <w:r>
        <w:t xml:space="preserve">of the committee and of any quorum must include a majority of faculty members. There shall be a faculty member Chair of the committee appointed by the Dean. The </w:t>
      </w:r>
      <w:r w:rsidR="00FD6DF3">
        <w:t>Assistant</w:t>
      </w:r>
      <w:r>
        <w:t xml:space="preserve"> </w:t>
      </w:r>
      <w:r w:rsidR="00876AD1">
        <w:t xml:space="preserve">Dean </w:t>
      </w:r>
      <w:r>
        <w:t xml:space="preserve">of Admissions, and the Associate Dean for Student Affairs shall be voting members of the committee. After the first three years, 2/3 shall serve extended terms </w:t>
      </w:r>
      <w:proofErr w:type="gramStart"/>
      <w:r>
        <w:t>in order to</w:t>
      </w:r>
      <w:proofErr w:type="gramEnd"/>
      <w:r>
        <w:t xml:space="preserve"> stagger the turnover.</w:t>
      </w:r>
    </w:p>
    <w:p w14:paraId="498FECFF" w14:textId="77777777" w:rsidR="005772C1" w:rsidRDefault="00CF5DC1" w:rsidP="00AF548F">
      <w:pPr>
        <w:pStyle w:val="Heading2"/>
        <w:numPr>
          <w:ilvl w:val="1"/>
          <w:numId w:val="15"/>
        </w:numPr>
        <w:spacing w:after="120"/>
      </w:pPr>
      <w:bookmarkStart w:id="59" w:name="5._MEDICAL_STUDENTS’_ACADEMIC_STANDING_C"/>
      <w:bookmarkStart w:id="60" w:name="_Toc142660260"/>
      <w:bookmarkEnd w:id="59"/>
      <w:r>
        <w:t>MEDICAL</w:t>
      </w:r>
      <w:r>
        <w:rPr>
          <w:spacing w:val="-13"/>
        </w:rPr>
        <w:t xml:space="preserve"> </w:t>
      </w:r>
      <w:r>
        <w:t>STUDENTS’</w:t>
      </w:r>
      <w:r>
        <w:rPr>
          <w:spacing w:val="-10"/>
        </w:rPr>
        <w:t xml:space="preserve"> </w:t>
      </w:r>
      <w:r>
        <w:t>ACADEMIC</w:t>
      </w:r>
      <w:r>
        <w:rPr>
          <w:spacing w:val="-9"/>
        </w:rPr>
        <w:t xml:space="preserve"> </w:t>
      </w:r>
      <w:r>
        <w:t>STANDING</w:t>
      </w:r>
      <w:r>
        <w:rPr>
          <w:spacing w:val="-18"/>
        </w:rPr>
        <w:t xml:space="preserve"> </w:t>
      </w:r>
      <w:r>
        <w:rPr>
          <w:spacing w:val="-2"/>
        </w:rPr>
        <w:t>COMMITTEE</w:t>
      </w:r>
      <w:bookmarkEnd w:id="60"/>
    </w:p>
    <w:p w14:paraId="3183DBFD" w14:textId="4DEE2BEF" w:rsidR="000D43C0" w:rsidRPr="00DF6E6A" w:rsidRDefault="00CF5DC1" w:rsidP="00DF6E6A">
      <w:pPr>
        <w:pStyle w:val="BodyText"/>
        <w:spacing w:after="120"/>
        <w:ind w:left="706" w:right="288"/>
        <w:jc w:val="both"/>
      </w:pPr>
      <w:r>
        <w:t xml:space="preserve">The Medical Students’ Academic Standing Committee shall evaluate medical students’ academic performance and their suitability to progress in the curriculum and shall recommend to the </w:t>
      </w:r>
      <w:r w:rsidR="00FD6DF3">
        <w:t>Senior Associate</w:t>
      </w:r>
      <w:r>
        <w:t xml:space="preserve"> Dean for </w:t>
      </w:r>
      <w:r w:rsidR="00FD6DF3">
        <w:t xml:space="preserve">Education </w:t>
      </w:r>
      <w:r>
        <w:t>requirements to</w:t>
      </w:r>
      <w:r>
        <w:rPr>
          <w:spacing w:val="-1"/>
        </w:rPr>
        <w:t xml:space="preserve"> </w:t>
      </w:r>
      <w:r>
        <w:t>correct</w:t>
      </w:r>
      <w:r>
        <w:rPr>
          <w:spacing w:val="-1"/>
        </w:rPr>
        <w:t xml:space="preserve"> </w:t>
      </w:r>
      <w:r>
        <w:t xml:space="preserve">any deficiencies. The actions of the committee shall be in accordance with guidelines that shall be approved by the Faculty Senate. Academic actions may include, but are not limited to, remediation, repeating portions of the curriculum, taking a leave of absence, </w:t>
      </w:r>
      <w:r w:rsidR="006B37CB">
        <w:t>probation,</w:t>
      </w:r>
      <w:r>
        <w:t xml:space="preserve"> or dismissal.</w:t>
      </w:r>
    </w:p>
    <w:p w14:paraId="2A9B3B39" w14:textId="77777777" w:rsidR="005772C1" w:rsidRDefault="00CF5DC1" w:rsidP="00C576F0">
      <w:pPr>
        <w:pStyle w:val="BodyText"/>
        <w:spacing w:after="240"/>
        <w:ind w:left="706" w:right="288"/>
        <w:jc w:val="both"/>
        <w:rPr>
          <w:spacing w:val="-2"/>
        </w:rPr>
      </w:pPr>
      <w:r>
        <w:lastRenderedPageBreak/>
        <w:t xml:space="preserve">The committee shall consist of at least 5 faculty members, each serving three-year terms. There shall be a faculty member chair of the committee appointed by the </w:t>
      </w:r>
      <w:r w:rsidR="00FD6DF3">
        <w:t xml:space="preserve">Vice </w:t>
      </w:r>
      <w:r>
        <w:t xml:space="preserve">Dean. The Associate Dean for Student Affairs, </w:t>
      </w:r>
      <w:r w:rsidR="00E91C20">
        <w:t xml:space="preserve">Senior </w:t>
      </w:r>
      <w:r>
        <w:t xml:space="preserve">Associate Dean for Undergraduate Medical Education, Associate Dean for Evaluation and Faculty Development and </w:t>
      </w:r>
      <w:r w:rsidR="003819F0" w:rsidRPr="003819F0">
        <w:rPr>
          <w:color w:val="000000" w:themeColor="text1"/>
        </w:rPr>
        <w:t xml:space="preserve">Associate </w:t>
      </w:r>
      <w:r w:rsidRPr="003819F0">
        <w:rPr>
          <w:color w:val="000000" w:themeColor="text1"/>
        </w:rPr>
        <w:t xml:space="preserve">Dean for Diversity and Inclusion </w:t>
      </w:r>
      <w:r>
        <w:t xml:space="preserve">shall be members without voting </w:t>
      </w:r>
      <w:r>
        <w:rPr>
          <w:spacing w:val="-2"/>
        </w:rPr>
        <w:t>privilege.</w:t>
      </w:r>
    </w:p>
    <w:p w14:paraId="203BCA08" w14:textId="77777777" w:rsidR="00F20B1C" w:rsidRPr="00F20B1C" w:rsidRDefault="00F20B1C" w:rsidP="00AF548F">
      <w:pPr>
        <w:pStyle w:val="BodyText"/>
        <w:numPr>
          <w:ilvl w:val="1"/>
          <w:numId w:val="15"/>
        </w:numPr>
        <w:spacing w:after="240"/>
        <w:ind w:right="288"/>
        <w:jc w:val="both"/>
        <w:rPr>
          <w:b/>
        </w:rPr>
      </w:pPr>
      <w:r w:rsidRPr="00F20B1C">
        <w:rPr>
          <w:b/>
        </w:rPr>
        <w:t>CONTINUOUS QUALITY IMPROVEMENT COMMITTEE</w:t>
      </w:r>
    </w:p>
    <w:p w14:paraId="30C263F5" w14:textId="77777777" w:rsidR="00F20B1C" w:rsidRDefault="00F20B1C" w:rsidP="0074198F">
      <w:pPr>
        <w:pStyle w:val="BodyText"/>
        <w:spacing w:after="240"/>
        <w:ind w:left="720" w:right="288"/>
        <w:jc w:val="both"/>
      </w:pPr>
      <w:r>
        <w:t>The Continuous Quality Improvement (CQI) Committee provides continuous monitoring of compliance with accreditation standards, as well as policies related to the medical education program. Through a scheduled series of reviews, committee members determine where improvement activities are needed, and refer these issues to other standing committees or institutional leadership for action. The CQI committee’s charge is to build a lasting infrastructure of human talent, continuous quality improvement processes and information technology dashboards that work together to achieve excellence in the medical education program.</w:t>
      </w:r>
    </w:p>
    <w:p w14:paraId="2C8179AF" w14:textId="77777777" w:rsidR="00F20B1C" w:rsidRDefault="00F20B1C" w:rsidP="00F20B1C">
      <w:pPr>
        <w:pStyle w:val="BodyText"/>
        <w:spacing w:after="240"/>
        <w:ind w:right="288" w:firstLine="720"/>
        <w:jc w:val="both"/>
      </w:pPr>
      <w:r>
        <w:t>Specifically, the CQI Committee:</w:t>
      </w:r>
    </w:p>
    <w:p w14:paraId="7E25F394" w14:textId="2F2A71AC" w:rsidR="00F20B1C" w:rsidRDefault="00F20B1C" w:rsidP="00AF548F">
      <w:pPr>
        <w:pStyle w:val="ListParagraph"/>
        <w:numPr>
          <w:ilvl w:val="0"/>
          <w:numId w:val="12"/>
        </w:numPr>
      </w:pPr>
      <w:r>
        <w:t xml:space="preserve">Monitors compliance with accreditation standards and </w:t>
      </w:r>
      <w:r w:rsidR="00C77ED8">
        <w:t>outcomes.</w:t>
      </w:r>
    </w:p>
    <w:p w14:paraId="10FE8023" w14:textId="60873BFD" w:rsidR="00F20B1C" w:rsidRDefault="00F20B1C" w:rsidP="00AF548F">
      <w:pPr>
        <w:pStyle w:val="ListParagraph"/>
        <w:numPr>
          <w:ilvl w:val="0"/>
          <w:numId w:val="12"/>
        </w:numPr>
      </w:pPr>
      <w:r>
        <w:t xml:space="preserve">Identifies opportunities to achieve excellence in relation to accreditation </w:t>
      </w:r>
      <w:r w:rsidR="00C77ED8">
        <w:t>standards.</w:t>
      </w:r>
    </w:p>
    <w:p w14:paraId="0E866C80" w14:textId="2B06A466" w:rsidR="00F20B1C" w:rsidRDefault="00F20B1C" w:rsidP="00AF548F">
      <w:pPr>
        <w:pStyle w:val="ListParagraph"/>
        <w:numPr>
          <w:ilvl w:val="0"/>
          <w:numId w:val="12"/>
        </w:numPr>
      </w:pPr>
      <w:r>
        <w:t xml:space="preserve">Identifies and addresses adverse trends using CQI </w:t>
      </w:r>
      <w:r w:rsidR="00C77ED8">
        <w:t>methods.</w:t>
      </w:r>
    </w:p>
    <w:p w14:paraId="55FD1D4D" w14:textId="72EE0DEC" w:rsidR="00F20B1C" w:rsidRDefault="00F20B1C" w:rsidP="00AF548F">
      <w:pPr>
        <w:pStyle w:val="ListParagraph"/>
        <w:numPr>
          <w:ilvl w:val="0"/>
          <w:numId w:val="12"/>
        </w:numPr>
      </w:pPr>
      <w:r>
        <w:t>Evaluates outcome data related to accreditation standards</w:t>
      </w:r>
      <w:r w:rsidR="00C77ED8">
        <w:t>.</w:t>
      </w:r>
    </w:p>
    <w:p w14:paraId="6A59F2A7" w14:textId="77777777" w:rsidR="00F20B1C" w:rsidRDefault="00F20B1C" w:rsidP="00AF548F">
      <w:pPr>
        <w:pStyle w:val="ListParagraph"/>
        <w:numPr>
          <w:ilvl w:val="0"/>
          <w:numId w:val="12"/>
        </w:numPr>
      </w:pPr>
      <w:r>
        <w:t>Makes recommendations for resolution of problems.</w:t>
      </w:r>
    </w:p>
    <w:p w14:paraId="17BEEF26" w14:textId="77777777" w:rsidR="0074198F" w:rsidRDefault="0074198F" w:rsidP="0074198F">
      <w:pPr>
        <w:pStyle w:val="NoSpacing"/>
      </w:pPr>
    </w:p>
    <w:p w14:paraId="60F00397" w14:textId="4AD0020A" w:rsidR="00DE533E" w:rsidRPr="00DE533E" w:rsidRDefault="0074198F" w:rsidP="00DE533E">
      <w:pPr>
        <w:pStyle w:val="BodyText"/>
        <w:numPr>
          <w:ilvl w:val="0"/>
          <w:numId w:val="18"/>
        </w:numPr>
        <w:spacing w:after="120"/>
        <w:ind w:right="288"/>
        <w:contextualSpacing/>
      </w:pPr>
      <w:bookmarkStart w:id="61" w:name="_Hlk142663450"/>
      <w:r w:rsidRPr="00DE533E">
        <w:t>Membership</w:t>
      </w:r>
    </w:p>
    <w:p w14:paraId="1BA1CB7B" w14:textId="79EEE512" w:rsidR="0074198F" w:rsidRDefault="00AD3DDD" w:rsidP="00DE533E">
      <w:pPr>
        <w:pStyle w:val="BodyText"/>
        <w:spacing w:after="120"/>
        <w:ind w:left="706" w:right="288"/>
        <w:contextualSpacing/>
      </w:pPr>
      <w:r>
        <w:t>T</w:t>
      </w:r>
      <w:r w:rsidR="0074198F">
        <w:t>he</w:t>
      </w:r>
      <w:r w:rsidR="0074198F">
        <w:rPr>
          <w:spacing w:val="-3"/>
        </w:rPr>
        <w:t xml:space="preserve"> </w:t>
      </w:r>
      <w:r w:rsidR="0074198F">
        <w:t>Vice</w:t>
      </w:r>
      <w:r w:rsidR="0074198F">
        <w:rPr>
          <w:spacing w:val="-3"/>
        </w:rPr>
        <w:t xml:space="preserve"> </w:t>
      </w:r>
      <w:r w:rsidR="0074198F">
        <w:t>Dean</w:t>
      </w:r>
      <w:r w:rsidR="0074198F">
        <w:rPr>
          <w:spacing w:val="-4"/>
        </w:rPr>
        <w:t xml:space="preserve"> </w:t>
      </w:r>
      <w:r w:rsidR="0074198F">
        <w:rPr>
          <w:color w:val="2F2F2F"/>
        </w:rPr>
        <w:t>for</w:t>
      </w:r>
      <w:r w:rsidR="0074198F">
        <w:rPr>
          <w:color w:val="2F2F2F"/>
          <w:spacing w:val="-3"/>
        </w:rPr>
        <w:t xml:space="preserve"> </w:t>
      </w:r>
      <w:r w:rsidR="0074198F">
        <w:rPr>
          <w:color w:val="2F2F2F"/>
        </w:rPr>
        <w:t>Education</w:t>
      </w:r>
      <w:r w:rsidR="0074198F">
        <w:rPr>
          <w:color w:val="2F2F2F"/>
          <w:spacing w:val="-3"/>
        </w:rPr>
        <w:t xml:space="preserve"> </w:t>
      </w:r>
      <w:r w:rsidR="00FD6DF3">
        <w:rPr>
          <w:color w:val="2F2F2F"/>
          <w:spacing w:val="-3"/>
        </w:rPr>
        <w:t xml:space="preserve">or designee </w:t>
      </w:r>
      <w:r w:rsidR="0074198F">
        <w:rPr>
          <w:color w:val="2F2F2F"/>
        </w:rPr>
        <w:t>serves</w:t>
      </w:r>
      <w:r w:rsidR="0074198F">
        <w:rPr>
          <w:color w:val="2F2F2F"/>
          <w:spacing w:val="-3"/>
        </w:rPr>
        <w:t xml:space="preserve"> </w:t>
      </w:r>
      <w:r w:rsidR="0074198F">
        <w:rPr>
          <w:color w:val="2F2F2F"/>
        </w:rPr>
        <w:t>as</w:t>
      </w:r>
      <w:r w:rsidR="0074198F">
        <w:rPr>
          <w:color w:val="2F2F2F"/>
          <w:spacing w:val="-3"/>
        </w:rPr>
        <w:t xml:space="preserve"> </w:t>
      </w:r>
      <w:r w:rsidR="0074198F">
        <w:rPr>
          <w:color w:val="2F2F2F"/>
        </w:rPr>
        <w:t xml:space="preserve">the committee </w:t>
      </w:r>
      <w:r w:rsidR="0003294C">
        <w:rPr>
          <w:color w:val="2F2F2F"/>
        </w:rPr>
        <w:t>c</w:t>
      </w:r>
      <w:r w:rsidR="0074198F">
        <w:rPr>
          <w:color w:val="2F2F2F"/>
        </w:rPr>
        <w:t>hair.</w:t>
      </w:r>
    </w:p>
    <w:p w14:paraId="2907F34B" w14:textId="77777777" w:rsidR="0074198F" w:rsidRDefault="0074198F" w:rsidP="00DE533E">
      <w:pPr>
        <w:pStyle w:val="BodyText"/>
        <w:spacing w:after="120"/>
        <w:ind w:left="706" w:right="288"/>
        <w:contextualSpacing/>
      </w:pPr>
      <w:r>
        <w:rPr>
          <w:color w:val="2F2F2F"/>
        </w:rPr>
        <w:t>There will be 13 voting members. Voting membership</w:t>
      </w:r>
      <w:r>
        <w:rPr>
          <w:color w:val="2F2F2F"/>
          <w:spacing w:val="-2"/>
        </w:rPr>
        <w:t xml:space="preserve"> </w:t>
      </w:r>
      <w:r>
        <w:rPr>
          <w:color w:val="2F2F2F"/>
        </w:rPr>
        <w:t>shall consist of the chair, ten faculty and staff members</w:t>
      </w:r>
      <w:r>
        <w:rPr>
          <w:color w:val="2F2F2F"/>
          <w:spacing w:val="-3"/>
        </w:rPr>
        <w:t xml:space="preserve"> </w:t>
      </w:r>
      <w:r>
        <w:rPr>
          <w:color w:val="2F2F2F"/>
        </w:rPr>
        <w:t>appointed</w:t>
      </w:r>
      <w:r>
        <w:rPr>
          <w:color w:val="2F2F2F"/>
          <w:spacing w:val="-4"/>
        </w:rPr>
        <w:t xml:space="preserve"> </w:t>
      </w:r>
      <w:r>
        <w:rPr>
          <w:color w:val="2F2F2F"/>
        </w:rPr>
        <w:t>by</w:t>
      </w:r>
      <w:r>
        <w:rPr>
          <w:color w:val="2F2F2F"/>
          <w:spacing w:val="-2"/>
        </w:rPr>
        <w:t xml:space="preserve"> </w:t>
      </w:r>
      <w:r w:rsidR="00FD6DF3">
        <w:rPr>
          <w:color w:val="2F2F2F"/>
        </w:rPr>
        <w:t>the Vice</w:t>
      </w:r>
      <w:r>
        <w:rPr>
          <w:color w:val="2F2F2F"/>
          <w:spacing w:val="-3"/>
        </w:rPr>
        <w:t xml:space="preserve"> </w:t>
      </w:r>
      <w:r>
        <w:rPr>
          <w:color w:val="2F2F2F"/>
        </w:rPr>
        <w:t>Dean</w:t>
      </w:r>
      <w:r>
        <w:rPr>
          <w:color w:val="2F2F2F"/>
          <w:spacing w:val="-4"/>
        </w:rPr>
        <w:t xml:space="preserve"> </w:t>
      </w:r>
      <w:r>
        <w:rPr>
          <w:color w:val="2F2F2F"/>
        </w:rPr>
        <w:t xml:space="preserve">for </w:t>
      </w:r>
      <w:r w:rsidR="00FD6DF3">
        <w:rPr>
          <w:color w:val="2F2F2F"/>
        </w:rPr>
        <w:t>Education</w:t>
      </w:r>
      <w:r>
        <w:rPr>
          <w:color w:val="2F2F2F"/>
          <w:spacing w:val="-6"/>
        </w:rPr>
        <w:t xml:space="preserve"> </w:t>
      </w:r>
      <w:r>
        <w:rPr>
          <w:color w:val="2F2F2F"/>
        </w:rPr>
        <w:t>and</w:t>
      </w:r>
      <w:r>
        <w:rPr>
          <w:color w:val="2F2F2F"/>
          <w:spacing w:val="-4"/>
        </w:rPr>
        <w:t xml:space="preserve"> </w:t>
      </w:r>
      <w:r>
        <w:rPr>
          <w:color w:val="2F2F2F"/>
        </w:rPr>
        <w:t>two</w:t>
      </w:r>
      <w:r>
        <w:rPr>
          <w:color w:val="2F2F2F"/>
          <w:spacing w:val="-5"/>
        </w:rPr>
        <w:t xml:space="preserve"> </w:t>
      </w:r>
      <w:r>
        <w:rPr>
          <w:color w:val="2F2F2F"/>
        </w:rPr>
        <w:t>elected</w:t>
      </w:r>
      <w:r>
        <w:rPr>
          <w:color w:val="2F2F2F"/>
          <w:spacing w:val="-4"/>
        </w:rPr>
        <w:t xml:space="preserve"> </w:t>
      </w:r>
      <w:r>
        <w:rPr>
          <w:color w:val="2F2F2F"/>
        </w:rPr>
        <w:t>from</w:t>
      </w:r>
      <w:r>
        <w:rPr>
          <w:color w:val="2F2F2F"/>
          <w:spacing w:val="-2"/>
        </w:rPr>
        <w:t xml:space="preserve"> </w:t>
      </w:r>
      <w:r>
        <w:rPr>
          <w:color w:val="2F2F2F"/>
        </w:rPr>
        <w:t>at-large</w:t>
      </w:r>
      <w:r>
        <w:rPr>
          <w:color w:val="2F2F2F"/>
          <w:spacing w:val="-3"/>
        </w:rPr>
        <w:t xml:space="preserve"> </w:t>
      </w:r>
      <w:r>
        <w:rPr>
          <w:color w:val="2F2F2F"/>
        </w:rPr>
        <w:t>faculty positions. All voting members will serve three-year terms.</w:t>
      </w:r>
    </w:p>
    <w:p w14:paraId="310D5445" w14:textId="34F53DA1" w:rsidR="0074198F" w:rsidRDefault="0074198F" w:rsidP="00DE533E">
      <w:pPr>
        <w:pStyle w:val="BodyText"/>
        <w:spacing w:after="240"/>
        <w:ind w:left="706" w:right="288"/>
        <w:contextualSpacing/>
        <w:jc w:val="both"/>
      </w:pPr>
      <w:r>
        <w:rPr>
          <w:color w:val="2F2F2F"/>
        </w:rPr>
        <w:t>Voting</w:t>
      </w:r>
      <w:r>
        <w:rPr>
          <w:color w:val="2F2F2F"/>
          <w:spacing w:val="-2"/>
        </w:rPr>
        <w:t xml:space="preserve"> </w:t>
      </w:r>
      <w:r>
        <w:rPr>
          <w:color w:val="2F2F2F"/>
        </w:rPr>
        <w:t>membership</w:t>
      </w:r>
      <w:r>
        <w:rPr>
          <w:color w:val="2F2F2F"/>
          <w:spacing w:val="-4"/>
        </w:rPr>
        <w:t xml:space="preserve"> </w:t>
      </w:r>
      <w:r>
        <w:rPr>
          <w:color w:val="2F2F2F"/>
        </w:rPr>
        <w:t>shall</w:t>
      </w:r>
      <w:r>
        <w:rPr>
          <w:color w:val="2F2F2F"/>
          <w:spacing w:val="-1"/>
        </w:rPr>
        <w:t xml:space="preserve"> </w:t>
      </w:r>
      <w:r>
        <w:rPr>
          <w:color w:val="2F2F2F"/>
        </w:rPr>
        <w:t>consist</w:t>
      </w:r>
      <w:r>
        <w:rPr>
          <w:color w:val="2F2F2F"/>
          <w:spacing w:val="-5"/>
        </w:rPr>
        <w:t xml:space="preserve"> </w:t>
      </w:r>
      <w:r>
        <w:rPr>
          <w:color w:val="2F2F2F"/>
        </w:rPr>
        <w:t>of</w:t>
      </w:r>
      <w:r>
        <w:rPr>
          <w:color w:val="2F2F2F"/>
          <w:spacing w:val="-4"/>
        </w:rPr>
        <w:t xml:space="preserve"> </w:t>
      </w:r>
      <w:r>
        <w:rPr>
          <w:color w:val="2F2F2F"/>
        </w:rPr>
        <w:t>faculty</w:t>
      </w:r>
      <w:r>
        <w:rPr>
          <w:color w:val="2F2F2F"/>
          <w:spacing w:val="-2"/>
        </w:rPr>
        <w:t xml:space="preserve"> </w:t>
      </w:r>
      <w:r>
        <w:rPr>
          <w:color w:val="2F2F2F"/>
        </w:rPr>
        <w:t>and staff</w:t>
      </w:r>
      <w:r>
        <w:rPr>
          <w:color w:val="2F2F2F"/>
          <w:spacing w:val="-4"/>
        </w:rPr>
        <w:t xml:space="preserve"> </w:t>
      </w:r>
      <w:r>
        <w:rPr>
          <w:color w:val="2F2F2F"/>
        </w:rPr>
        <w:t>with</w:t>
      </w:r>
      <w:r>
        <w:rPr>
          <w:color w:val="2F2F2F"/>
          <w:spacing w:val="-4"/>
        </w:rPr>
        <w:t xml:space="preserve"> </w:t>
      </w:r>
      <w:r>
        <w:rPr>
          <w:color w:val="2F2F2F"/>
        </w:rPr>
        <w:t>the knowledge</w:t>
      </w:r>
      <w:r>
        <w:rPr>
          <w:color w:val="2F2F2F"/>
          <w:spacing w:val="-3"/>
        </w:rPr>
        <w:t xml:space="preserve"> </w:t>
      </w:r>
      <w:r>
        <w:rPr>
          <w:color w:val="2F2F2F"/>
        </w:rPr>
        <w:t>and</w:t>
      </w:r>
      <w:r>
        <w:rPr>
          <w:color w:val="2F2F2F"/>
          <w:spacing w:val="-4"/>
        </w:rPr>
        <w:t xml:space="preserve"> </w:t>
      </w:r>
      <w:r>
        <w:rPr>
          <w:color w:val="2F2F2F"/>
        </w:rPr>
        <w:t>expertise</w:t>
      </w:r>
      <w:r>
        <w:rPr>
          <w:color w:val="2F2F2F"/>
          <w:spacing w:val="-3"/>
        </w:rPr>
        <w:t xml:space="preserve"> </w:t>
      </w:r>
      <w:r>
        <w:rPr>
          <w:color w:val="2F2F2F"/>
        </w:rPr>
        <w:t>to</w:t>
      </w:r>
      <w:r>
        <w:rPr>
          <w:color w:val="2F2F2F"/>
          <w:spacing w:val="-5"/>
        </w:rPr>
        <w:t xml:space="preserve"> </w:t>
      </w:r>
      <w:r>
        <w:rPr>
          <w:color w:val="2F2F2F"/>
        </w:rPr>
        <w:t>actively participate in</w:t>
      </w:r>
      <w:r>
        <w:rPr>
          <w:color w:val="2F2F2F"/>
          <w:spacing w:val="-1"/>
        </w:rPr>
        <w:t xml:space="preserve"> </w:t>
      </w:r>
      <w:r>
        <w:rPr>
          <w:color w:val="2F2F2F"/>
        </w:rPr>
        <w:t>the committee. Ex-officio</w:t>
      </w:r>
      <w:r>
        <w:rPr>
          <w:color w:val="2F2F2F"/>
          <w:spacing w:val="-2"/>
        </w:rPr>
        <w:t xml:space="preserve"> </w:t>
      </w:r>
      <w:r>
        <w:rPr>
          <w:color w:val="2F2F2F"/>
        </w:rPr>
        <w:t>(non-voting) membership</w:t>
      </w:r>
      <w:r>
        <w:rPr>
          <w:color w:val="2F2F2F"/>
          <w:spacing w:val="-1"/>
        </w:rPr>
        <w:t xml:space="preserve"> </w:t>
      </w:r>
      <w:r>
        <w:rPr>
          <w:color w:val="2F2F2F"/>
        </w:rPr>
        <w:t>will consist</w:t>
      </w:r>
      <w:r>
        <w:rPr>
          <w:color w:val="2F2F2F"/>
          <w:spacing w:val="-2"/>
        </w:rPr>
        <w:t xml:space="preserve"> </w:t>
      </w:r>
      <w:r>
        <w:rPr>
          <w:color w:val="2F2F2F"/>
        </w:rPr>
        <w:t>of</w:t>
      </w:r>
      <w:r>
        <w:rPr>
          <w:color w:val="2F2F2F"/>
          <w:spacing w:val="-1"/>
        </w:rPr>
        <w:t xml:space="preserve"> </w:t>
      </w:r>
      <w:r>
        <w:rPr>
          <w:color w:val="2F2F2F"/>
        </w:rPr>
        <w:t>faculty,</w:t>
      </w:r>
      <w:r>
        <w:rPr>
          <w:color w:val="2F2F2F"/>
          <w:spacing w:val="-3"/>
        </w:rPr>
        <w:t xml:space="preserve"> </w:t>
      </w:r>
      <w:r>
        <w:rPr>
          <w:color w:val="2F2F2F"/>
        </w:rPr>
        <w:t>staff</w:t>
      </w:r>
      <w:r>
        <w:rPr>
          <w:color w:val="2F2F2F"/>
          <w:spacing w:val="-1"/>
        </w:rPr>
        <w:t xml:space="preserve"> </w:t>
      </w:r>
      <w:r>
        <w:rPr>
          <w:color w:val="2F2F2F"/>
        </w:rPr>
        <w:t>and administration needed to assist</w:t>
      </w:r>
      <w:r w:rsidR="00876AD1">
        <w:rPr>
          <w:color w:val="2F2F2F"/>
        </w:rPr>
        <w:t xml:space="preserve"> the</w:t>
      </w:r>
      <w:r>
        <w:rPr>
          <w:color w:val="2F2F2F"/>
        </w:rPr>
        <w:t xml:space="preserve"> working group to accomplish its goals.</w:t>
      </w:r>
    </w:p>
    <w:p w14:paraId="21063778" w14:textId="6023F814" w:rsidR="005772C1" w:rsidRDefault="0088779F" w:rsidP="0088779F">
      <w:pPr>
        <w:pStyle w:val="Heading1"/>
        <w:spacing w:after="120"/>
        <w:ind w:left="360" w:firstLine="0"/>
      </w:pPr>
      <w:bookmarkStart w:id="62" w:name="6._POLICY_AND_BYLAWS_COMMITTEE"/>
      <w:bookmarkStart w:id="63" w:name="_Toc142660261"/>
      <w:bookmarkStart w:id="64" w:name="_Toc142660262"/>
      <w:bookmarkStart w:id="65" w:name="_Toc142660263"/>
      <w:bookmarkStart w:id="66" w:name="7._CONTINUOUS_QUALITY_IMPROVEMENTCOMMITT"/>
      <w:bookmarkStart w:id="67" w:name="_Toc142660264"/>
      <w:bookmarkStart w:id="68" w:name="_Toc142660265"/>
      <w:bookmarkStart w:id="69" w:name="_Toc142660266"/>
      <w:bookmarkStart w:id="70" w:name="_Toc142660267"/>
      <w:bookmarkStart w:id="71" w:name="_Toc142660268"/>
      <w:bookmarkStart w:id="72" w:name="_Toc142660269"/>
      <w:bookmarkStart w:id="73" w:name="_Toc142660270"/>
      <w:bookmarkStart w:id="74" w:name="_Toc142660271"/>
      <w:bookmarkStart w:id="75" w:name="_Toc142660273"/>
      <w:bookmarkStart w:id="76" w:name="_Toc142660274"/>
      <w:bookmarkStart w:id="77" w:name="_Toc142660275"/>
      <w:bookmarkStart w:id="78" w:name="VIII._AMENDMENT_OF_THESEBYLAWS"/>
      <w:bookmarkStart w:id="79" w:name="_Toc14266027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t xml:space="preserve">       XII.       </w:t>
      </w:r>
      <w:r w:rsidR="00CF5DC1">
        <w:t>AMENDMENT OF THESE</w:t>
      </w:r>
      <w:r w:rsidR="00E72ED1">
        <w:t xml:space="preserve"> </w:t>
      </w:r>
      <w:r w:rsidR="00CF5DC1">
        <w:t>BYLAWS</w:t>
      </w:r>
      <w:bookmarkEnd w:id="79"/>
    </w:p>
    <w:p w14:paraId="068AC353" w14:textId="2FC4FE6F" w:rsidR="005772C1" w:rsidRDefault="00581BC4" w:rsidP="00C576F0">
      <w:pPr>
        <w:pStyle w:val="BodyText"/>
        <w:spacing w:after="120"/>
        <w:ind w:left="706" w:right="288"/>
        <w:jc w:val="both"/>
      </w:pPr>
      <w:r>
        <w:t>The Senate shall review these Bylaws</w:t>
      </w:r>
      <w:r w:rsidR="00CF5DC1">
        <w:rPr>
          <w:spacing w:val="-4"/>
        </w:rPr>
        <w:t xml:space="preserve"> </w:t>
      </w:r>
      <w:r w:rsidR="00CF5DC1">
        <w:t>at</w:t>
      </w:r>
      <w:r w:rsidR="00CF5DC1">
        <w:rPr>
          <w:spacing w:val="-1"/>
        </w:rPr>
        <w:t xml:space="preserve"> </w:t>
      </w:r>
      <w:r w:rsidR="00CF5DC1">
        <w:t>least</w:t>
      </w:r>
      <w:r w:rsidR="00CF5DC1">
        <w:rPr>
          <w:spacing w:val="-1"/>
        </w:rPr>
        <w:t xml:space="preserve"> </w:t>
      </w:r>
      <w:r w:rsidR="00CF5DC1">
        <w:t>once</w:t>
      </w:r>
      <w:r w:rsidR="00CF5DC1">
        <w:rPr>
          <w:spacing w:val="-4"/>
        </w:rPr>
        <w:t xml:space="preserve"> </w:t>
      </w:r>
      <w:r w:rsidR="00CF5DC1">
        <w:t>every</w:t>
      </w:r>
      <w:r w:rsidR="00CF5DC1">
        <w:rPr>
          <w:spacing w:val="-3"/>
        </w:rPr>
        <w:t xml:space="preserve"> </w:t>
      </w:r>
      <w:r w:rsidR="00CF5DC1">
        <w:t>five</w:t>
      </w:r>
      <w:r w:rsidR="00CF5DC1">
        <w:rPr>
          <w:spacing w:val="-3"/>
        </w:rPr>
        <w:t xml:space="preserve"> </w:t>
      </w:r>
      <w:r w:rsidR="00CF5DC1">
        <w:rPr>
          <w:spacing w:val="-2"/>
        </w:rPr>
        <w:t>years.</w:t>
      </w:r>
    </w:p>
    <w:p w14:paraId="1473FAA2" w14:textId="77777777" w:rsidR="005772C1" w:rsidRDefault="00CF5DC1" w:rsidP="00C576F0">
      <w:pPr>
        <w:pStyle w:val="BodyText"/>
        <w:spacing w:after="120"/>
        <w:ind w:left="706" w:right="288"/>
      </w:pPr>
      <w:r>
        <w:t>Amendment</w:t>
      </w:r>
      <w:r>
        <w:rPr>
          <w:spacing w:val="-6"/>
        </w:rPr>
        <w:t xml:space="preserve"> </w:t>
      </w:r>
      <w:r>
        <w:t>of</w:t>
      </w:r>
      <w:r>
        <w:rPr>
          <w:spacing w:val="-5"/>
        </w:rPr>
        <w:t xml:space="preserve"> </w:t>
      </w:r>
      <w:r>
        <w:t>these</w:t>
      </w:r>
      <w:r>
        <w:rPr>
          <w:spacing w:val="-4"/>
        </w:rPr>
        <w:t xml:space="preserve"> </w:t>
      </w:r>
      <w:r>
        <w:t>Bylaws</w:t>
      </w:r>
      <w:r>
        <w:rPr>
          <w:spacing w:val="-4"/>
        </w:rPr>
        <w:t xml:space="preserve"> </w:t>
      </w:r>
      <w:r>
        <w:t>may</w:t>
      </w:r>
      <w:r>
        <w:rPr>
          <w:spacing w:val="-4"/>
        </w:rPr>
        <w:t xml:space="preserve"> </w:t>
      </w:r>
      <w:r>
        <w:t>be</w:t>
      </w:r>
      <w:r>
        <w:rPr>
          <w:spacing w:val="-4"/>
        </w:rPr>
        <w:t xml:space="preserve"> </w:t>
      </w:r>
      <w:r>
        <w:t>proposed</w:t>
      </w:r>
      <w:r>
        <w:rPr>
          <w:spacing w:val="-5"/>
        </w:rPr>
        <w:t xml:space="preserve"> </w:t>
      </w:r>
      <w:r>
        <w:t>by</w:t>
      </w:r>
      <w:r>
        <w:rPr>
          <w:spacing w:val="-3"/>
        </w:rPr>
        <w:t xml:space="preserve"> </w:t>
      </w:r>
      <w:r w:rsidR="00A839EC">
        <w:rPr>
          <w:spacing w:val="-3"/>
        </w:rPr>
        <w:t xml:space="preserve">the Dean, Dell Medical School </w:t>
      </w:r>
      <w:r w:rsidR="00FD6DF3">
        <w:rPr>
          <w:spacing w:val="-3"/>
        </w:rPr>
        <w:t>Dean’s Cabinet</w:t>
      </w:r>
      <w:r w:rsidR="00A839EC">
        <w:rPr>
          <w:spacing w:val="-3"/>
        </w:rPr>
        <w:t xml:space="preserve">, </w:t>
      </w:r>
      <w:r w:rsidR="00C17B24">
        <w:rPr>
          <w:spacing w:val="-3"/>
        </w:rPr>
        <w:t xml:space="preserve">the Vice Dean </w:t>
      </w:r>
      <w:r w:rsidR="00E91C20">
        <w:rPr>
          <w:spacing w:val="-3"/>
        </w:rPr>
        <w:t>for</w:t>
      </w:r>
      <w:r w:rsidR="00341208">
        <w:rPr>
          <w:spacing w:val="-3"/>
        </w:rPr>
        <w:t xml:space="preserve"> </w:t>
      </w:r>
      <w:r w:rsidR="00C17B24">
        <w:rPr>
          <w:spacing w:val="-3"/>
        </w:rPr>
        <w:t xml:space="preserve">Education, the Designated Institutional Official, </w:t>
      </w:r>
      <w:r>
        <w:t>faculty</w:t>
      </w:r>
      <w:r>
        <w:rPr>
          <w:spacing w:val="-3"/>
        </w:rPr>
        <w:t xml:space="preserve"> </w:t>
      </w:r>
      <w:r>
        <w:t>or</w:t>
      </w:r>
      <w:r>
        <w:rPr>
          <w:spacing w:val="-4"/>
        </w:rPr>
        <w:t xml:space="preserve"> </w:t>
      </w:r>
      <w:r>
        <w:t>administrators</w:t>
      </w:r>
      <w:r>
        <w:rPr>
          <w:spacing w:val="-4"/>
        </w:rPr>
        <w:t xml:space="preserve"> </w:t>
      </w:r>
      <w:r>
        <w:t>to</w:t>
      </w:r>
      <w:r>
        <w:rPr>
          <w:spacing w:val="-6"/>
        </w:rPr>
        <w:t xml:space="preserve"> </w:t>
      </w:r>
      <w:r>
        <w:t>the Faculty</w:t>
      </w:r>
      <w:r>
        <w:rPr>
          <w:spacing w:val="-3"/>
        </w:rPr>
        <w:t xml:space="preserve"> </w:t>
      </w:r>
      <w:r>
        <w:t>Senate</w:t>
      </w:r>
      <w:r>
        <w:rPr>
          <w:spacing w:val="-4"/>
        </w:rPr>
        <w:t xml:space="preserve"> </w:t>
      </w:r>
      <w:r>
        <w:t>Chair. The Senate Chair shall bring the proposed amendment to the Senate for discussion.</w:t>
      </w:r>
    </w:p>
    <w:p w14:paraId="4062C429" w14:textId="4D6E1CA1" w:rsidR="005772C1" w:rsidRDefault="00CF5DC1" w:rsidP="00C576F0">
      <w:pPr>
        <w:pStyle w:val="BodyText"/>
        <w:spacing w:after="120"/>
        <w:ind w:left="706" w:right="288"/>
      </w:pPr>
      <w:r>
        <w:t>Any</w:t>
      </w:r>
      <w:r>
        <w:rPr>
          <w:spacing w:val="-2"/>
        </w:rPr>
        <w:t xml:space="preserve"> </w:t>
      </w:r>
      <w:r>
        <w:t>proposed</w:t>
      </w:r>
      <w:r>
        <w:rPr>
          <w:spacing w:val="-4"/>
        </w:rPr>
        <w:t xml:space="preserve"> </w:t>
      </w:r>
      <w:r>
        <w:t>amendments</w:t>
      </w:r>
      <w:r>
        <w:rPr>
          <w:spacing w:val="-3"/>
        </w:rPr>
        <w:t xml:space="preserve"> </w:t>
      </w:r>
      <w:r>
        <w:t>to</w:t>
      </w:r>
      <w:r>
        <w:rPr>
          <w:spacing w:val="-5"/>
        </w:rPr>
        <w:t xml:space="preserve"> </w:t>
      </w:r>
      <w:r>
        <w:t>these</w:t>
      </w:r>
      <w:r>
        <w:rPr>
          <w:spacing w:val="-3"/>
        </w:rPr>
        <w:t xml:space="preserve"> </w:t>
      </w:r>
      <w:r>
        <w:t>Bylaws</w:t>
      </w:r>
      <w:r>
        <w:rPr>
          <w:spacing w:val="-3"/>
        </w:rPr>
        <w:t xml:space="preserve"> </w:t>
      </w:r>
      <w:r>
        <w:t>require</w:t>
      </w:r>
      <w:r>
        <w:rPr>
          <w:spacing w:val="-3"/>
        </w:rPr>
        <w:t xml:space="preserve"> </w:t>
      </w:r>
      <w:r>
        <w:t>approval</w:t>
      </w:r>
      <w:r w:rsidR="00047486">
        <w:t xml:space="preserve"> by a majority of those present</w:t>
      </w:r>
      <w:r>
        <w:rPr>
          <w:spacing w:val="-1"/>
        </w:rPr>
        <w:t xml:space="preserve"> </w:t>
      </w:r>
      <w:r>
        <w:t>at</w:t>
      </w:r>
      <w:r>
        <w:rPr>
          <w:spacing w:val="-5"/>
        </w:rPr>
        <w:t xml:space="preserve"> </w:t>
      </w:r>
      <w:r>
        <w:t>a</w:t>
      </w:r>
      <w:r>
        <w:rPr>
          <w:spacing w:val="-3"/>
        </w:rPr>
        <w:t xml:space="preserve"> </w:t>
      </w:r>
      <w:r>
        <w:t>meeting</w:t>
      </w:r>
      <w:r>
        <w:rPr>
          <w:spacing w:val="-2"/>
        </w:rPr>
        <w:t xml:space="preserve"> </w:t>
      </w:r>
      <w:r>
        <w:t>at</w:t>
      </w:r>
      <w:r>
        <w:rPr>
          <w:spacing w:val="-5"/>
        </w:rPr>
        <w:t xml:space="preserve"> </w:t>
      </w:r>
      <w:r>
        <w:t>which</w:t>
      </w:r>
      <w:r>
        <w:rPr>
          <w:spacing w:val="-4"/>
        </w:rPr>
        <w:t xml:space="preserve"> </w:t>
      </w:r>
      <w:r>
        <w:t>there</w:t>
      </w:r>
      <w:r>
        <w:rPr>
          <w:spacing w:val="-3"/>
        </w:rPr>
        <w:t xml:space="preserve"> </w:t>
      </w:r>
      <w:r>
        <w:t>is</w:t>
      </w:r>
      <w:r>
        <w:rPr>
          <w:spacing w:val="-3"/>
        </w:rPr>
        <w:t xml:space="preserve"> </w:t>
      </w:r>
      <w:r>
        <w:t>a quorum</w:t>
      </w:r>
      <w:r w:rsidR="00047486">
        <w:t>,</w:t>
      </w:r>
      <w:r>
        <w:t xml:space="preserve"> or by two-thirds of the </w:t>
      </w:r>
      <w:r w:rsidR="00047486">
        <w:t xml:space="preserve">Faculty </w:t>
      </w:r>
      <w:r>
        <w:t>Senate membership by electronic voting.</w:t>
      </w:r>
    </w:p>
    <w:p w14:paraId="280C3249" w14:textId="34D0F076" w:rsidR="005772C1" w:rsidRDefault="00CF5DC1" w:rsidP="00C576F0">
      <w:pPr>
        <w:pStyle w:val="BodyText"/>
        <w:spacing w:after="120"/>
        <w:ind w:left="706" w:right="288"/>
        <w:jc w:val="both"/>
      </w:pPr>
      <w:r>
        <w:t>Upon approval by the</w:t>
      </w:r>
      <w:r w:rsidR="002D28EF">
        <w:t xml:space="preserve"> Faculty</w:t>
      </w:r>
      <w:r>
        <w:t xml:space="preserve"> Senate, the proposed amendment of the Bylaws shall be submitted to the </w:t>
      </w:r>
      <w:r w:rsidR="005036C4">
        <w:t>faculty</w:t>
      </w:r>
      <w:r w:rsidR="002D28EF">
        <w:t xml:space="preserve"> </w:t>
      </w:r>
      <w:r w:rsidR="005036C4">
        <w:t>for</w:t>
      </w:r>
      <w:r>
        <w:t xml:space="preserve"> review and approval. The proposed amendment must be distributed to the </w:t>
      </w:r>
      <w:r w:rsidR="005036C4">
        <w:t>faculty</w:t>
      </w:r>
      <w:r>
        <w:t xml:space="preserve"> at least ten</w:t>
      </w:r>
      <w:r>
        <w:rPr>
          <w:spacing w:val="63"/>
        </w:rPr>
        <w:t xml:space="preserve"> </w:t>
      </w:r>
      <w:r>
        <w:t>days</w:t>
      </w:r>
      <w:r>
        <w:rPr>
          <w:spacing w:val="63"/>
        </w:rPr>
        <w:t xml:space="preserve"> </w:t>
      </w:r>
      <w:r>
        <w:t>prior to either</w:t>
      </w:r>
      <w:r>
        <w:rPr>
          <w:spacing w:val="63"/>
        </w:rPr>
        <w:t xml:space="preserve"> </w:t>
      </w:r>
      <w:r>
        <w:t>a regular</w:t>
      </w:r>
      <w:r w:rsidR="002D28EF">
        <w:rPr>
          <w:spacing w:val="58"/>
        </w:rPr>
        <w:t xml:space="preserve"> </w:t>
      </w:r>
      <w:r>
        <w:t>Faculty meeting or</w:t>
      </w:r>
      <w:r>
        <w:rPr>
          <w:spacing w:val="63"/>
        </w:rPr>
        <w:t xml:space="preserve"> </w:t>
      </w:r>
      <w:r>
        <w:t>a special</w:t>
      </w:r>
      <w:r>
        <w:rPr>
          <w:spacing w:val="66"/>
        </w:rPr>
        <w:t xml:space="preserve"> </w:t>
      </w:r>
      <w:r>
        <w:t>Faculty meeting called for the purpose of considering the</w:t>
      </w:r>
      <w:r>
        <w:rPr>
          <w:spacing w:val="-8"/>
        </w:rPr>
        <w:t xml:space="preserve"> </w:t>
      </w:r>
      <w:r>
        <w:t>amendment.</w:t>
      </w:r>
      <w:r w:rsidR="00F96CD9">
        <w:t xml:space="preserve"> A special Faculty meeting may be held by electronic means for this purpose. </w:t>
      </w:r>
    </w:p>
    <w:p w14:paraId="3534AFC7" w14:textId="0E837ADB" w:rsidR="005772C1" w:rsidRPr="00374D8B" w:rsidRDefault="00CF5DC1" w:rsidP="00374D8B">
      <w:pPr>
        <w:pStyle w:val="BodyText"/>
        <w:spacing w:after="120"/>
        <w:ind w:left="706" w:right="288"/>
        <w:jc w:val="both"/>
      </w:pPr>
      <w:r>
        <w:t xml:space="preserve">The amended Bylaws, following approval by the </w:t>
      </w:r>
      <w:r w:rsidR="002770E5">
        <w:t>Faculty S</w:t>
      </w:r>
      <w:r>
        <w:t xml:space="preserve">enate, Dean, </w:t>
      </w:r>
      <w:r w:rsidR="002770E5">
        <w:t>and the Dean’s Cabinet</w:t>
      </w:r>
      <w:r>
        <w:t>,</w:t>
      </w:r>
      <w:r>
        <w:rPr>
          <w:spacing w:val="80"/>
        </w:rPr>
        <w:t xml:space="preserve"> </w:t>
      </w:r>
      <w:r>
        <w:t xml:space="preserve">shall become effective </w:t>
      </w:r>
      <w:r w:rsidR="00B674E7">
        <w:t>upon approval</w:t>
      </w:r>
      <w:r>
        <w:t>.</w:t>
      </w:r>
      <w:bookmarkStart w:id="80" w:name="Initial_approval_by_UT_Austin_Dell_Medic"/>
      <w:bookmarkEnd w:id="80"/>
    </w:p>
    <w:sectPr w:rsidR="005772C1" w:rsidRPr="00374D8B">
      <w:pgSz w:w="12240" w:h="15840"/>
      <w:pgMar w:top="960" w:right="880" w:bottom="1260" w:left="1080" w:header="511"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22A92" w14:textId="77777777" w:rsidR="005C6278" w:rsidRDefault="005C6278">
      <w:r>
        <w:separator/>
      </w:r>
    </w:p>
  </w:endnote>
  <w:endnote w:type="continuationSeparator" w:id="0">
    <w:p w14:paraId="371A2B23" w14:textId="77777777" w:rsidR="005C6278" w:rsidRDefault="005C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1023129"/>
      <w:docPartObj>
        <w:docPartGallery w:val="Page Numbers (Bottom of Page)"/>
        <w:docPartUnique/>
      </w:docPartObj>
    </w:sdtPr>
    <w:sdtEndPr>
      <w:rPr>
        <w:color w:val="7F7F7F" w:themeColor="background1" w:themeShade="7F"/>
        <w:spacing w:val="60"/>
      </w:rPr>
    </w:sdtEndPr>
    <w:sdtContent>
      <w:p w14:paraId="7E6109D5" w14:textId="71FEF56C" w:rsidR="00570BE7" w:rsidRDefault="00570BE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3336964" w14:textId="77777777" w:rsidR="00982849" w:rsidRDefault="0098284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0C27B" w14:textId="77777777" w:rsidR="005C6278" w:rsidRDefault="005C6278">
      <w:r>
        <w:separator/>
      </w:r>
    </w:p>
  </w:footnote>
  <w:footnote w:type="continuationSeparator" w:id="0">
    <w:p w14:paraId="05D57222" w14:textId="77777777" w:rsidR="005C6278" w:rsidRDefault="005C6278">
      <w:r>
        <w:continuationSeparator/>
      </w:r>
    </w:p>
  </w:footnote>
  <w:footnote w:id="1">
    <w:p w14:paraId="161D5E80" w14:textId="77777777" w:rsidR="00982849" w:rsidRDefault="00982849" w:rsidP="00191185">
      <w:pPr>
        <w:pStyle w:val="BodyText"/>
        <w:spacing w:after="120"/>
        <w:ind w:left="699" w:right="288" w:firstLine="1"/>
        <w:jc w:val="both"/>
      </w:pPr>
      <w:r>
        <w:rPr>
          <w:rStyle w:val="FootnoteReference"/>
        </w:rPr>
        <w:footnoteRef/>
      </w:r>
      <w:r>
        <w:t xml:space="preserve"> Note, student policies are reviewed and approved by the Undergraduate Medical Education Curriculum Committee.</w:t>
      </w:r>
    </w:p>
    <w:p w14:paraId="7FBF07BF" w14:textId="77777777" w:rsidR="00982849" w:rsidRDefault="00982849" w:rsidP="001911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7FB5E" w14:textId="77777777" w:rsidR="00982849" w:rsidRDefault="0098284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55F"/>
    <w:multiLevelType w:val="hybridMultilevel"/>
    <w:tmpl w:val="E0EC6D3E"/>
    <w:lvl w:ilvl="0" w:tplc="04090013">
      <w:start w:val="1"/>
      <w:numFmt w:val="upperRoman"/>
      <w:lvlText w:val="%1."/>
      <w:lvlJc w:val="right"/>
      <w:pPr>
        <w:ind w:left="720" w:hanging="360"/>
      </w:pPr>
      <w:rPr>
        <w:b/>
        <w:bCs/>
      </w:rPr>
    </w:lvl>
    <w:lvl w:ilvl="1" w:tplc="746A9BB4">
      <w:start w:val="1"/>
      <w:numFmt w:val="upperLetter"/>
      <w:lvlText w:val="%2."/>
      <w:lvlJc w:val="left"/>
      <w:pPr>
        <w:ind w:left="1440" w:hanging="360"/>
      </w:pPr>
      <w:rPr>
        <w:b/>
        <w:bCs/>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16AEF"/>
    <w:multiLevelType w:val="hybridMultilevel"/>
    <w:tmpl w:val="23B06B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BE46B7B"/>
    <w:multiLevelType w:val="hybridMultilevel"/>
    <w:tmpl w:val="9D684390"/>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0C6C3B7B"/>
    <w:multiLevelType w:val="hybridMultilevel"/>
    <w:tmpl w:val="1BC6007A"/>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 w15:restartNumberingAfterBreak="0">
    <w:nsid w:val="13E14CC5"/>
    <w:multiLevelType w:val="hybridMultilevel"/>
    <w:tmpl w:val="26D4E766"/>
    <w:lvl w:ilvl="0" w:tplc="FFFFFFFF">
      <w:start w:val="1"/>
      <w:numFmt w:val="upperRoman"/>
      <w:lvlText w:val="%1."/>
      <w:lvlJc w:val="right"/>
      <w:pPr>
        <w:ind w:left="720" w:hanging="360"/>
      </w:pPr>
      <w:rPr>
        <w:b/>
        <w:bCs/>
      </w:rPr>
    </w:lvl>
    <w:lvl w:ilvl="1" w:tplc="0409000B">
      <w:start w:val="1"/>
      <w:numFmt w:val="bullet"/>
      <w:lvlText w:val=""/>
      <w:lvlJc w:val="left"/>
      <w:pPr>
        <w:ind w:left="1440" w:hanging="360"/>
      </w:pPr>
      <w:rPr>
        <w:rFonts w:ascii="Wingdings" w:hAnsi="Wingdings" w:hint="default"/>
      </w:rPr>
    </w:lvl>
    <w:lvl w:ilvl="2" w:tplc="FFFFFFFF">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9659FD"/>
    <w:multiLevelType w:val="hybridMultilevel"/>
    <w:tmpl w:val="64E2A3D2"/>
    <w:lvl w:ilvl="0" w:tplc="62340300">
      <w:start w:val="1"/>
      <w:numFmt w:val="bullet"/>
      <w:lvlText w:val=""/>
      <w:lvlJc w:val="left"/>
      <w:pPr>
        <w:tabs>
          <w:tab w:val="num" w:pos="1080"/>
        </w:tabs>
        <w:ind w:left="1440" w:hanging="360"/>
      </w:pPr>
      <w:rPr>
        <w:rFonts w:ascii="Symbol" w:hAnsi="Symbol" w:hint="default"/>
        <w:sz w:val="20"/>
      </w:rPr>
    </w:lvl>
    <w:lvl w:ilvl="1" w:tplc="94E83600" w:tentative="1">
      <w:start w:val="1"/>
      <w:numFmt w:val="bullet"/>
      <w:lvlText w:val="o"/>
      <w:lvlJc w:val="left"/>
      <w:pPr>
        <w:tabs>
          <w:tab w:val="num" w:pos="1800"/>
        </w:tabs>
        <w:ind w:left="1800" w:hanging="360"/>
      </w:pPr>
      <w:rPr>
        <w:rFonts w:ascii="Courier New" w:hAnsi="Courier New" w:hint="default"/>
        <w:sz w:val="20"/>
      </w:rPr>
    </w:lvl>
    <w:lvl w:ilvl="2" w:tplc="08F4EEC4" w:tentative="1">
      <w:start w:val="1"/>
      <w:numFmt w:val="bullet"/>
      <w:lvlText w:val=""/>
      <w:lvlJc w:val="left"/>
      <w:pPr>
        <w:tabs>
          <w:tab w:val="num" w:pos="2520"/>
        </w:tabs>
        <w:ind w:left="2520" w:hanging="360"/>
      </w:pPr>
      <w:rPr>
        <w:rFonts w:ascii="Wingdings" w:hAnsi="Wingdings" w:hint="default"/>
        <w:sz w:val="20"/>
      </w:rPr>
    </w:lvl>
    <w:lvl w:ilvl="3" w:tplc="5CF23BE8" w:tentative="1">
      <w:start w:val="1"/>
      <w:numFmt w:val="bullet"/>
      <w:lvlText w:val=""/>
      <w:lvlJc w:val="left"/>
      <w:pPr>
        <w:tabs>
          <w:tab w:val="num" w:pos="3240"/>
        </w:tabs>
        <w:ind w:left="3240" w:hanging="360"/>
      </w:pPr>
      <w:rPr>
        <w:rFonts w:ascii="Wingdings" w:hAnsi="Wingdings" w:hint="default"/>
        <w:sz w:val="20"/>
      </w:rPr>
    </w:lvl>
    <w:lvl w:ilvl="4" w:tplc="B864436E" w:tentative="1">
      <w:start w:val="1"/>
      <w:numFmt w:val="bullet"/>
      <w:lvlText w:val=""/>
      <w:lvlJc w:val="left"/>
      <w:pPr>
        <w:tabs>
          <w:tab w:val="num" w:pos="3960"/>
        </w:tabs>
        <w:ind w:left="3960" w:hanging="360"/>
      </w:pPr>
      <w:rPr>
        <w:rFonts w:ascii="Wingdings" w:hAnsi="Wingdings" w:hint="default"/>
        <w:sz w:val="20"/>
      </w:rPr>
    </w:lvl>
    <w:lvl w:ilvl="5" w:tplc="2CBC6DA0" w:tentative="1">
      <w:start w:val="1"/>
      <w:numFmt w:val="bullet"/>
      <w:lvlText w:val=""/>
      <w:lvlJc w:val="left"/>
      <w:pPr>
        <w:tabs>
          <w:tab w:val="num" w:pos="4680"/>
        </w:tabs>
        <w:ind w:left="4680" w:hanging="360"/>
      </w:pPr>
      <w:rPr>
        <w:rFonts w:ascii="Wingdings" w:hAnsi="Wingdings" w:hint="default"/>
        <w:sz w:val="20"/>
      </w:rPr>
    </w:lvl>
    <w:lvl w:ilvl="6" w:tplc="292CD8A4" w:tentative="1">
      <w:start w:val="1"/>
      <w:numFmt w:val="bullet"/>
      <w:lvlText w:val=""/>
      <w:lvlJc w:val="left"/>
      <w:pPr>
        <w:tabs>
          <w:tab w:val="num" w:pos="5400"/>
        </w:tabs>
        <w:ind w:left="5400" w:hanging="360"/>
      </w:pPr>
      <w:rPr>
        <w:rFonts w:ascii="Wingdings" w:hAnsi="Wingdings" w:hint="default"/>
        <w:sz w:val="20"/>
      </w:rPr>
    </w:lvl>
    <w:lvl w:ilvl="7" w:tplc="B07E5566" w:tentative="1">
      <w:start w:val="1"/>
      <w:numFmt w:val="bullet"/>
      <w:lvlText w:val=""/>
      <w:lvlJc w:val="left"/>
      <w:pPr>
        <w:tabs>
          <w:tab w:val="num" w:pos="6120"/>
        </w:tabs>
        <w:ind w:left="6120" w:hanging="360"/>
      </w:pPr>
      <w:rPr>
        <w:rFonts w:ascii="Wingdings" w:hAnsi="Wingdings" w:hint="default"/>
        <w:sz w:val="20"/>
      </w:rPr>
    </w:lvl>
    <w:lvl w:ilvl="8" w:tplc="97E0E072"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F9B2DE2"/>
    <w:multiLevelType w:val="hybridMultilevel"/>
    <w:tmpl w:val="06D0C27E"/>
    <w:lvl w:ilvl="0" w:tplc="C680BB22">
      <w:numFmt w:val="bullet"/>
      <w:lvlText w:val=""/>
      <w:lvlJc w:val="left"/>
      <w:pPr>
        <w:ind w:left="1817" w:hanging="360"/>
      </w:pPr>
      <w:rPr>
        <w:rFonts w:ascii="Symbol" w:eastAsia="Symbol" w:hAnsi="Symbol" w:cs="Symbol" w:hint="default"/>
        <w:b w:val="0"/>
        <w:bCs w:val="0"/>
        <w:i w:val="0"/>
        <w:iCs w:val="0"/>
        <w:w w:val="102"/>
        <w:sz w:val="22"/>
        <w:szCs w:val="22"/>
        <w:lang w:val="en-US" w:eastAsia="en-US" w:bidi="ar-SA"/>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abstractNum w:abstractNumId="7" w15:restartNumberingAfterBreak="0">
    <w:nsid w:val="227D521F"/>
    <w:multiLevelType w:val="hybridMultilevel"/>
    <w:tmpl w:val="422AC318"/>
    <w:lvl w:ilvl="0" w:tplc="546067E0">
      <w:start w:val="1"/>
      <w:numFmt w:val="upperRoman"/>
      <w:lvlText w:val="%1."/>
      <w:lvlJc w:val="left"/>
      <w:pPr>
        <w:ind w:left="566" w:hanging="216"/>
        <w:jc w:val="right"/>
      </w:pPr>
      <w:rPr>
        <w:rFonts w:ascii="Calibri" w:eastAsia="Calibri" w:hAnsi="Calibri" w:cs="Calibri" w:hint="default"/>
        <w:b/>
        <w:bCs/>
        <w:i w:val="0"/>
        <w:iCs w:val="0"/>
        <w:spacing w:val="-4"/>
        <w:w w:val="96"/>
        <w:sz w:val="22"/>
        <w:szCs w:val="22"/>
        <w:lang w:val="en-US" w:eastAsia="en-US" w:bidi="ar-SA"/>
      </w:rPr>
    </w:lvl>
    <w:lvl w:ilvl="1" w:tplc="5B58BE0E">
      <w:start w:val="1"/>
      <w:numFmt w:val="upperLetter"/>
      <w:lvlText w:val="%2."/>
      <w:lvlJc w:val="left"/>
      <w:pPr>
        <w:ind w:left="990" w:hanging="360"/>
      </w:pPr>
      <w:rPr>
        <w:rFonts w:ascii="Calibri" w:eastAsia="Calibri" w:hAnsi="Calibri" w:cs="Calibri" w:hint="default"/>
        <w:b/>
        <w:bCs/>
        <w:i w:val="0"/>
        <w:iCs w:val="0"/>
        <w:spacing w:val="0"/>
        <w:w w:val="96"/>
        <w:sz w:val="22"/>
        <w:szCs w:val="22"/>
        <w:lang w:val="en-US" w:eastAsia="en-US" w:bidi="ar-SA"/>
      </w:rPr>
    </w:lvl>
    <w:lvl w:ilvl="2" w:tplc="91C0FF52">
      <w:numFmt w:val="bullet"/>
      <w:lvlText w:val="•"/>
      <w:lvlJc w:val="left"/>
      <w:pPr>
        <w:ind w:left="1520" w:hanging="360"/>
      </w:pPr>
      <w:rPr>
        <w:rFonts w:hint="default"/>
        <w:lang w:val="en-US" w:eastAsia="en-US" w:bidi="ar-SA"/>
      </w:rPr>
    </w:lvl>
    <w:lvl w:ilvl="3" w:tplc="6FC2BD86">
      <w:numFmt w:val="bullet"/>
      <w:lvlText w:val="•"/>
      <w:lvlJc w:val="left"/>
      <w:pPr>
        <w:ind w:left="2615" w:hanging="360"/>
      </w:pPr>
      <w:rPr>
        <w:rFonts w:hint="default"/>
        <w:lang w:val="en-US" w:eastAsia="en-US" w:bidi="ar-SA"/>
      </w:rPr>
    </w:lvl>
    <w:lvl w:ilvl="4" w:tplc="2FBEDA3C">
      <w:numFmt w:val="bullet"/>
      <w:lvlText w:val="•"/>
      <w:lvlJc w:val="left"/>
      <w:pPr>
        <w:ind w:left="3710" w:hanging="360"/>
      </w:pPr>
      <w:rPr>
        <w:rFonts w:hint="default"/>
        <w:lang w:val="en-US" w:eastAsia="en-US" w:bidi="ar-SA"/>
      </w:rPr>
    </w:lvl>
    <w:lvl w:ilvl="5" w:tplc="C0867662">
      <w:numFmt w:val="bullet"/>
      <w:lvlText w:val="•"/>
      <w:lvlJc w:val="left"/>
      <w:pPr>
        <w:ind w:left="4805" w:hanging="360"/>
      </w:pPr>
      <w:rPr>
        <w:rFonts w:hint="default"/>
        <w:lang w:val="en-US" w:eastAsia="en-US" w:bidi="ar-SA"/>
      </w:rPr>
    </w:lvl>
    <w:lvl w:ilvl="6" w:tplc="EBB65460">
      <w:numFmt w:val="bullet"/>
      <w:lvlText w:val="•"/>
      <w:lvlJc w:val="left"/>
      <w:pPr>
        <w:ind w:left="5900" w:hanging="360"/>
      </w:pPr>
      <w:rPr>
        <w:rFonts w:hint="default"/>
        <w:lang w:val="en-US" w:eastAsia="en-US" w:bidi="ar-SA"/>
      </w:rPr>
    </w:lvl>
    <w:lvl w:ilvl="7" w:tplc="51F0BBC2">
      <w:numFmt w:val="bullet"/>
      <w:lvlText w:val="•"/>
      <w:lvlJc w:val="left"/>
      <w:pPr>
        <w:ind w:left="6995" w:hanging="360"/>
      </w:pPr>
      <w:rPr>
        <w:rFonts w:hint="default"/>
        <w:lang w:val="en-US" w:eastAsia="en-US" w:bidi="ar-SA"/>
      </w:rPr>
    </w:lvl>
    <w:lvl w:ilvl="8" w:tplc="B15E12C8">
      <w:numFmt w:val="bullet"/>
      <w:lvlText w:val="•"/>
      <w:lvlJc w:val="left"/>
      <w:pPr>
        <w:ind w:left="8090" w:hanging="360"/>
      </w:pPr>
      <w:rPr>
        <w:rFonts w:hint="default"/>
        <w:lang w:val="en-US" w:eastAsia="en-US" w:bidi="ar-SA"/>
      </w:rPr>
    </w:lvl>
  </w:abstractNum>
  <w:abstractNum w:abstractNumId="8" w15:restartNumberingAfterBreak="0">
    <w:nsid w:val="31DB6ED8"/>
    <w:multiLevelType w:val="hybridMultilevel"/>
    <w:tmpl w:val="92AAE694"/>
    <w:lvl w:ilvl="0" w:tplc="3A7890FA">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E70367"/>
    <w:multiLevelType w:val="hybridMultilevel"/>
    <w:tmpl w:val="4D9E07BA"/>
    <w:lvl w:ilvl="0" w:tplc="0409000B">
      <w:start w:val="1"/>
      <w:numFmt w:val="bullet"/>
      <w:lvlText w:val=""/>
      <w:lvlJc w:val="left"/>
      <w:pPr>
        <w:ind w:left="2490" w:hanging="360"/>
      </w:pPr>
      <w:rPr>
        <w:rFonts w:ascii="Wingdings" w:hAnsi="Wingdings"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0" w15:restartNumberingAfterBreak="0">
    <w:nsid w:val="47001E47"/>
    <w:multiLevelType w:val="hybridMultilevel"/>
    <w:tmpl w:val="65CCBF02"/>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1F6129"/>
    <w:multiLevelType w:val="hybridMultilevel"/>
    <w:tmpl w:val="DBE43EA8"/>
    <w:lvl w:ilvl="0" w:tplc="FFFFFFFF">
      <w:start w:val="1"/>
      <w:numFmt w:val="upperRoman"/>
      <w:lvlText w:val="%1."/>
      <w:lvlJc w:val="right"/>
      <w:pPr>
        <w:ind w:left="720" w:hanging="360"/>
      </w:pPr>
      <w:rPr>
        <w:b/>
        <w:bCs/>
      </w:rPr>
    </w:lvl>
    <w:lvl w:ilvl="1" w:tplc="0409000B">
      <w:start w:val="1"/>
      <w:numFmt w:val="bullet"/>
      <w:lvlText w:val=""/>
      <w:lvlJc w:val="left"/>
      <w:pPr>
        <w:ind w:left="1440" w:hanging="360"/>
      </w:pPr>
      <w:rPr>
        <w:rFonts w:ascii="Wingdings" w:hAnsi="Wingdings" w:hint="default"/>
      </w:rPr>
    </w:lvl>
    <w:lvl w:ilvl="2" w:tplc="FFFFFFFF">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2778E8"/>
    <w:multiLevelType w:val="hybridMultilevel"/>
    <w:tmpl w:val="5E24260A"/>
    <w:lvl w:ilvl="0" w:tplc="04090001">
      <w:start w:val="1"/>
      <w:numFmt w:val="bullet"/>
      <w:lvlText w:val=""/>
      <w:lvlJc w:val="left"/>
      <w:pPr>
        <w:ind w:left="1339" w:hanging="360"/>
      </w:pPr>
      <w:rPr>
        <w:rFonts w:ascii="Symbol" w:hAnsi="Symbol" w:hint="default"/>
      </w:rPr>
    </w:lvl>
    <w:lvl w:ilvl="1" w:tplc="04090003">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3" w15:restartNumberingAfterBreak="0">
    <w:nsid w:val="53913B2A"/>
    <w:multiLevelType w:val="hybridMultilevel"/>
    <w:tmpl w:val="F17A5EA2"/>
    <w:lvl w:ilvl="0" w:tplc="C680BB22">
      <w:numFmt w:val="bullet"/>
      <w:lvlText w:val=""/>
      <w:lvlJc w:val="left"/>
      <w:pPr>
        <w:ind w:left="1199" w:hanging="360"/>
      </w:pPr>
      <w:rPr>
        <w:rFonts w:ascii="Symbol" w:eastAsia="Symbol" w:hAnsi="Symbol" w:cs="Symbol" w:hint="default"/>
        <w:b w:val="0"/>
        <w:bCs w:val="0"/>
        <w:i w:val="0"/>
        <w:iCs w:val="0"/>
        <w:w w:val="102"/>
        <w:sz w:val="22"/>
        <w:szCs w:val="22"/>
        <w:lang w:val="en-US" w:eastAsia="en-US" w:bidi="ar-SA"/>
      </w:rPr>
    </w:lvl>
    <w:lvl w:ilvl="1" w:tplc="88D6E770">
      <w:numFmt w:val="bullet"/>
      <w:lvlText w:val="•"/>
      <w:lvlJc w:val="left"/>
      <w:pPr>
        <w:ind w:left="1620" w:hanging="360"/>
      </w:pPr>
      <w:rPr>
        <w:rFonts w:hint="default"/>
        <w:lang w:val="en-US" w:eastAsia="en-US" w:bidi="ar-SA"/>
      </w:rPr>
    </w:lvl>
    <w:lvl w:ilvl="2" w:tplc="353A7D2E">
      <w:numFmt w:val="bullet"/>
      <w:lvlText w:val="•"/>
      <w:lvlJc w:val="left"/>
      <w:pPr>
        <w:ind w:left="2951" w:hanging="360"/>
      </w:pPr>
      <w:rPr>
        <w:rFonts w:hint="default"/>
        <w:lang w:val="en-US" w:eastAsia="en-US" w:bidi="ar-SA"/>
      </w:rPr>
    </w:lvl>
    <w:lvl w:ilvl="3" w:tplc="CFC2E316">
      <w:numFmt w:val="bullet"/>
      <w:lvlText w:val="•"/>
      <w:lvlJc w:val="left"/>
      <w:pPr>
        <w:ind w:left="3827" w:hanging="360"/>
      </w:pPr>
      <w:rPr>
        <w:rFonts w:hint="default"/>
        <w:lang w:val="en-US" w:eastAsia="en-US" w:bidi="ar-SA"/>
      </w:rPr>
    </w:lvl>
    <w:lvl w:ilvl="4" w:tplc="6CD820E4">
      <w:numFmt w:val="bullet"/>
      <w:lvlText w:val="•"/>
      <w:lvlJc w:val="left"/>
      <w:pPr>
        <w:ind w:left="4703" w:hanging="360"/>
      </w:pPr>
      <w:rPr>
        <w:rFonts w:hint="default"/>
        <w:lang w:val="en-US" w:eastAsia="en-US" w:bidi="ar-SA"/>
      </w:rPr>
    </w:lvl>
    <w:lvl w:ilvl="5" w:tplc="40F0A424">
      <w:numFmt w:val="bullet"/>
      <w:lvlText w:val="•"/>
      <w:lvlJc w:val="left"/>
      <w:pPr>
        <w:ind w:left="5579" w:hanging="360"/>
      </w:pPr>
      <w:rPr>
        <w:rFonts w:hint="default"/>
        <w:lang w:val="en-US" w:eastAsia="en-US" w:bidi="ar-SA"/>
      </w:rPr>
    </w:lvl>
    <w:lvl w:ilvl="6" w:tplc="9C70063A">
      <w:numFmt w:val="bullet"/>
      <w:lvlText w:val="•"/>
      <w:lvlJc w:val="left"/>
      <w:pPr>
        <w:ind w:left="6455" w:hanging="360"/>
      </w:pPr>
      <w:rPr>
        <w:rFonts w:hint="default"/>
        <w:lang w:val="en-US" w:eastAsia="en-US" w:bidi="ar-SA"/>
      </w:rPr>
    </w:lvl>
    <w:lvl w:ilvl="7" w:tplc="32D0D076">
      <w:numFmt w:val="bullet"/>
      <w:lvlText w:val="•"/>
      <w:lvlJc w:val="left"/>
      <w:pPr>
        <w:ind w:left="7331" w:hanging="360"/>
      </w:pPr>
      <w:rPr>
        <w:rFonts w:hint="default"/>
        <w:lang w:val="en-US" w:eastAsia="en-US" w:bidi="ar-SA"/>
      </w:rPr>
    </w:lvl>
    <w:lvl w:ilvl="8" w:tplc="D5EE9A4C">
      <w:numFmt w:val="bullet"/>
      <w:lvlText w:val="•"/>
      <w:lvlJc w:val="left"/>
      <w:pPr>
        <w:ind w:left="8207" w:hanging="360"/>
      </w:pPr>
      <w:rPr>
        <w:rFonts w:hint="default"/>
        <w:lang w:val="en-US" w:eastAsia="en-US" w:bidi="ar-SA"/>
      </w:rPr>
    </w:lvl>
  </w:abstractNum>
  <w:abstractNum w:abstractNumId="14" w15:restartNumberingAfterBreak="0">
    <w:nsid w:val="599C7F98"/>
    <w:multiLevelType w:val="hybridMultilevel"/>
    <w:tmpl w:val="1910DD36"/>
    <w:lvl w:ilvl="0" w:tplc="FFFFFFFF">
      <w:start w:val="1"/>
      <w:numFmt w:val="upperRoman"/>
      <w:lvlText w:val="%1."/>
      <w:lvlJc w:val="right"/>
      <w:pPr>
        <w:ind w:left="720" w:hanging="360"/>
      </w:pPr>
      <w:rPr>
        <w:b/>
        <w:bCs/>
      </w:rPr>
    </w:lvl>
    <w:lvl w:ilvl="1" w:tplc="0409000B">
      <w:start w:val="1"/>
      <w:numFmt w:val="bullet"/>
      <w:lvlText w:val=""/>
      <w:lvlJc w:val="left"/>
      <w:pPr>
        <w:ind w:left="1440" w:hanging="360"/>
      </w:pPr>
      <w:rPr>
        <w:rFonts w:ascii="Wingdings" w:hAnsi="Wingdings" w:hint="default"/>
      </w:rPr>
    </w:lvl>
    <w:lvl w:ilvl="2" w:tplc="FFFFFFFF">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7D4379"/>
    <w:multiLevelType w:val="hybridMultilevel"/>
    <w:tmpl w:val="E9E825A0"/>
    <w:lvl w:ilvl="0" w:tplc="F9A86D20">
      <w:start w:val="7"/>
      <w:numFmt w:val="upperRoman"/>
      <w:lvlText w:val="%1."/>
      <w:lvlJc w:val="left"/>
      <w:pPr>
        <w:ind w:left="1286" w:hanging="72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6" w15:restartNumberingAfterBreak="0">
    <w:nsid w:val="66C72AED"/>
    <w:multiLevelType w:val="hybridMultilevel"/>
    <w:tmpl w:val="0BDE883A"/>
    <w:lvl w:ilvl="0" w:tplc="0409000B">
      <w:start w:val="1"/>
      <w:numFmt w:val="bullet"/>
      <w:lvlText w:val=""/>
      <w:lvlJc w:val="left"/>
      <w:pPr>
        <w:ind w:left="1269" w:hanging="279"/>
        <w:jc w:val="right"/>
      </w:pPr>
      <w:rPr>
        <w:rFonts w:ascii="Wingdings" w:hAnsi="Wingdings" w:hint="default"/>
        <w:spacing w:val="-1"/>
        <w:w w:val="100"/>
        <w:lang w:val="en-US" w:eastAsia="en-US" w:bidi="ar-SA"/>
      </w:rPr>
    </w:lvl>
    <w:lvl w:ilvl="1" w:tplc="3ADC660C">
      <w:numFmt w:val="bullet"/>
      <w:lvlText w:val="•"/>
      <w:lvlJc w:val="left"/>
      <w:pPr>
        <w:ind w:left="1851" w:hanging="279"/>
      </w:pPr>
      <w:rPr>
        <w:rFonts w:hint="default"/>
        <w:lang w:val="en-US" w:eastAsia="en-US" w:bidi="ar-SA"/>
      </w:rPr>
    </w:lvl>
    <w:lvl w:ilvl="2" w:tplc="6BDAE7A0">
      <w:numFmt w:val="bullet"/>
      <w:lvlText w:val="•"/>
      <w:lvlJc w:val="left"/>
      <w:pPr>
        <w:ind w:left="2743" w:hanging="279"/>
      </w:pPr>
      <w:rPr>
        <w:rFonts w:hint="default"/>
        <w:lang w:val="en-US" w:eastAsia="en-US" w:bidi="ar-SA"/>
      </w:rPr>
    </w:lvl>
    <w:lvl w:ilvl="3" w:tplc="90F81DCC">
      <w:numFmt w:val="bullet"/>
      <w:lvlText w:val="•"/>
      <w:lvlJc w:val="left"/>
      <w:pPr>
        <w:ind w:left="3635" w:hanging="279"/>
      </w:pPr>
      <w:rPr>
        <w:rFonts w:hint="default"/>
        <w:lang w:val="en-US" w:eastAsia="en-US" w:bidi="ar-SA"/>
      </w:rPr>
    </w:lvl>
    <w:lvl w:ilvl="4" w:tplc="97F4DDD0">
      <w:numFmt w:val="bullet"/>
      <w:lvlText w:val="•"/>
      <w:lvlJc w:val="left"/>
      <w:pPr>
        <w:ind w:left="4527" w:hanging="279"/>
      </w:pPr>
      <w:rPr>
        <w:rFonts w:hint="default"/>
        <w:lang w:val="en-US" w:eastAsia="en-US" w:bidi="ar-SA"/>
      </w:rPr>
    </w:lvl>
    <w:lvl w:ilvl="5" w:tplc="30D4B170">
      <w:numFmt w:val="bullet"/>
      <w:lvlText w:val="•"/>
      <w:lvlJc w:val="left"/>
      <w:pPr>
        <w:ind w:left="5419" w:hanging="279"/>
      </w:pPr>
      <w:rPr>
        <w:rFonts w:hint="default"/>
        <w:lang w:val="en-US" w:eastAsia="en-US" w:bidi="ar-SA"/>
      </w:rPr>
    </w:lvl>
    <w:lvl w:ilvl="6" w:tplc="C984577E">
      <w:numFmt w:val="bullet"/>
      <w:lvlText w:val="•"/>
      <w:lvlJc w:val="left"/>
      <w:pPr>
        <w:ind w:left="6311" w:hanging="279"/>
      </w:pPr>
      <w:rPr>
        <w:rFonts w:hint="default"/>
        <w:lang w:val="en-US" w:eastAsia="en-US" w:bidi="ar-SA"/>
      </w:rPr>
    </w:lvl>
    <w:lvl w:ilvl="7" w:tplc="F796CC3A">
      <w:numFmt w:val="bullet"/>
      <w:lvlText w:val="•"/>
      <w:lvlJc w:val="left"/>
      <w:pPr>
        <w:ind w:left="7203" w:hanging="279"/>
      </w:pPr>
      <w:rPr>
        <w:rFonts w:hint="default"/>
        <w:lang w:val="en-US" w:eastAsia="en-US" w:bidi="ar-SA"/>
      </w:rPr>
    </w:lvl>
    <w:lvl w:ilvl="8" w:tplc="8472A888">
      <w:numFmt w:val="bullet"/>
      <w:lvlText w:val="•"/>
      <w:lvlJc w:val="left"/>
      <w:pPr>
        <w:ind w:left="8095" w:hanging="279"/>
      </w:pPr>
      <w:rPr>
        <w:rFonts w:hint="default"/>
        <w:lang w:val="en-US" w:eastAsia="en-US" w:bidi="ar-SA"/>
      </w:rPr>
    </w:lvl>
  </w:abstractNum>
  <w:abstractNum w:abstractNumId="17" w15:restartNumberingAfterBreak="0">
    <w:nsid w:val="6E2E3AF5"/>
    <w:multiLevelType w:val="hybridMultilevel"/>
    <w:tmpl w:val="91920D82"/>
    <w:lvl w:ilvl="0" w:tplc="0409000B">
      <w:start w:val="1"/>
      <w:numFmt w:val="bullet"/>
      <w:lvlText w:val=""/>
      <w:lvlJc w:val="left"/>
      <w:pPr>
        <w:ind w:left="1406" w:hanging="360"/>
      </w:pPr>
      <w:rPr>
        <w:rFonts w:ascii="Wingdings" w:hAnsi="Wingdings" w:hint="default"/>
      </w:rPr>
    </w:lvl>
    <w:lvl w:ilvl="1" w:tplc="FFFFFFFF" w:tentative="1">
      <w:start w:val="1"/>
      <w:numFmt w:val="bullet"/>
      <w:lvlText w:val="o"/>
      <w:lvlJc w:val="left"/>
      <w:pPr>
        <w:ind w:left="2126" w:hanging="360"/>
      </w:pPr>
      <w:rPr>
        <w:rFonts w:ascii="Courier New" w:hAnsi="Courier New" w:cs="Courier New" w:hint="default"/>
      </w:rPr>
    </w:lvl>
    <w:lvl w:ilvl="2" w:tplc="FFFFFFFF" w:tentative="1">
      <w:start w:val="1"/>
      <w:numFmt w:val="bullet"/>
      <w:lvlText w:val=""/>
      <w:lvlJc w:val="left"/>
      <w:pPr>
        <w:ind w:left="2846" w:hanging="360"/>
      </w:pPr>
      <w:rPr>
        <w:rFonts w:ascii="Wingdings" w:hAnsi="Wingdings" w:hint="default"/>
      </w:rPr>
    </w:lvl>
    <w:lvl w:ilvl="3" w:tplc="FFFFFFFF" w:tentative="1">
      <w:start w:val="1"/>
      <w:numFmt w:val="bullet"/>
      <w:lvlText w:val=""/>
      <w:lvlJc w:val="left"/>
      <w:pPr>
        <w:ind w:left="3566" w:hanging="360"/>
      </w:pPr>
      <w:rPr>
        <w:rFonts w:ascii="Symbol" w:hAnsi="Symbol" w:hint="default"/>
      </w:rPr>
    </w:lvl>
    <w:lvl w:ilvl="4" w:tplc="FFFFFFFF" w:tentative="1">
      <w:start w:val="1"/>
      <w:numFmt w:val="bullet"/>
      <w:lvlText w:val="o"/>
      <w:lvlJc w:val="left"/>
      <w:pPr>
        <w:ind w:left="4286" w:hanging="360"/>
      </w:pPr>
      <w:rPr>
        <w:rFonts w:ascii="Courier New" w:hAnsi="Courier New" w:cs="Courier New" w:hint="default"/>
      </w:rPr>
    </w:lvl>
    <w:lvl w:ilvl="5" w:tplc="FFFFFFFF" w:tentative="1">
      <w:start w:val="1"/>
      <w:numFmt w:val="bullet"/>
      <w:lvlText w:val=""/>
      <w:lvlJc w:val="left"/>
      <w:pPr>
        <w:ind w:left="5006" w:hanging="360"/>
      </w:pPr>
      <w:rPr>
        <w:rFonts w:ascii="Wingdings" w:hAnsi="Wingdings" w:hint="default"/>
      </w:rPr>
    </w:lvl>
    <w:lvl w:ilvl="6" w:tplc="FFFFFFFF" w:tentative="1">
      <w:start w:val="1"/>
      <w:numFmt w:val="bullet"/>
      <w:lvlText w:val=""/>
      <w:lvlJc w:val="left"/>
      <w:pPr>
        <w:ind w:left="5726" w:hanging="360"/>
      </w:pPr>
      <w:rPr>
        <w:rFonts w:ascii="Symbol" w:hAnsi="Symbol" w:hint="default"/>
      </w:rPr>
    </w:lvl>
    <w:lvl w:ilvl="7" w:tplc="FFFFFFFF" w:tentative="1">
      <w:start w:val="1"/>
      <w:numFmt w:val="bullet"/>
      <w:lvlText w:val="o"/>
      <w:lvlJc w:val="left"/>
      <w:pPr>
        <w:ind w:left="6446" w:hanging="360"/>
      </w:pPr>
      <w:rPr>
        <w:rFonts w:ascii="Courier New" w:hAnsi="Courier New" w:cs="Courier New" w:hint="default"/>
      </w:rPr>
    </w:lvl>
    <w:lvl w:ilvl="8" w:tplc="FFFFFFFF" w:tentative="1">
      <w:start w:val="1"/>
      <w:numFmt w:val="bullet"/>
      <w:lvlText w:val=""/>
      <w:lvlJc w:val="left"/>
      <w:pPr>
        <w:ind w:left="7166" w:hanging="360"/>
      </w:pPr>
      <w:rPr>
        <w:rFonts w:ascii="Wingdings" w:hAnsi="Wingdings" w:hint="default"/>
      </w:rPr>
    </w:lvl>
  </w:abstractNum>
  <w:abstractNum w:abstractNumId="18" w15:restartNumberingAfterBreak="0">
    <w:nsid w:val="6EAA3D32"/>
    <w:multiLevelType w:val="hybridMultilevel"/>
    <w:tmpl w:val="EACC2604"/>
    <w:lvl w:ilvl="0" w:tplc="04090001">
      <w:start w:val="1"/>
      <w:numFmt w:val="bullet"/>
      <w:lvlText w:val=""/>
      <w:lvlJc w:val="left"/>
      <w:pPr>
        <w:ind w:left="1426"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9" w15:restartNumberingAfterBreak="0">
    <w:nsid w:val="70BC2056"/>
    <w:multiLevelType w:val="hybridMultilevel"/>
    <w:tmpl w:val="5A5C1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4E0B03"/>
    <w:multiLevelType w:val="hybridMultilevel"/>
    <w:tmpl w:val="50506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A1969"/>
    <w:multiLevelType w:val="hybridMultilevel"/>
    <w:tmpl w:val="DB40D0AA"/>
    <w:lvl w:ilvl="0" w:tplc="0409000B">
      <w:start w:val="1"/>
      <w:numFmt w:val="bullet"/>
      <w:lvlText w:val=""/>
      <w:lvlJc w:val="left"/>
      <w:pPr>
        <w:ind w:left="1373" w:hanging="293"/>
      </w:pPr>
      <w:rPr>
        <w:rFonts w:ascii="Wingdings" w:hAnsi="Wingdings" w:hint="default"/>
        <w:b/>
        <w:bCs/>
        <w:i w:val="0"/>
        <w:iCs w:val="0"/>
        <w:w w:val="100"/>
        <w:sz w:val="22"/>
        <w:szCs w:val="22"/>
        <w:lang w:val="en-US" w:eastAsia="en-US" w:bidi="ar-SA"/>
      </w:rPr>
    </w:lvl>
    <w:lvl w:ilvl="1" w:tplc="D26E65C8">
      <w:numFmt w:val="bullet"/>
      <w:lvlText w:val="•"/>
      <w:lvlJc w:val="left"/>
      <w:pPr>
        <w:ind w:left="1904" w:hanging="293"/>
      </w:pPr>
      <w:rPr>
        <w:rFonts w:hint="default"/>
        <w:lang w:val="en-US" w:eastAsia="en-US" w:bidi="ar-SA"/>
      </w:rPr>
    </w:lvl>
    <w:lvl w:ilvl="2" w:tplc="04E40D3A">
      <w:numFmt w:val="bullet"/>
      <w:lvlText w:val="•"/>
      <w:lvlJc w:val="left"/>
      <w:pPr>
        <w:ind w:left="2786" w:hanging="293"/>
      </w:pPr>
      <w:rPr>
        <w:rFonts w:hint="default"/>
        <w:lang w:val="en-US" w:eastAsia="en-US" w:bidi="ar-SA"/>
      </w:rPr>
    </w:lvl>
    <w:lvl w:ilvl="3" w:tplc="E8547B98">
      <w:numFmt w:val="bullet"/>
      <w:lvlText w:val="•"/>
      <w:lvlJc w:val="left"/>
      <w:pPr>
        <w:ind w:left="3668" w:hanging="293"/>
      </w:pPr>
      <w:rPr>
        <w:rFonts w:hint="default"/>
        <w:lang w:val="en-US" w:eastAsia="en-US" w:bidi="ar-SA"/>
      </w:rPr>
    </w:lvl>
    <w:lvl w:ilvl="4" w:tplc="003415E4">
      <w:numFmt w:val="bullet"/>
      <w:lvlText w:val="•"/>
      <w:lvlJc w:val="left"/>
      <w:pPr>
        <w:ind w:left="4550" w:hanging="293"/>
      </w:pPr>
      <w:rPr>
        <w:rFonts w:hint="default"/>
        <w:lang w:val="en-US" w:eastAsia="en-US" w:bidi="ar-SA"/>
      </w:rPr>
    </w:lvl>
    <w:lvl w:ilvl="5" w:tplc="1F28B474">
      <w:numFmt w:val="bullet"/>
      <w:lvlText w:val="•"/>
      <w:lvlJc w:val="left"/>
      <w:pPr>
        <w:ind w:left="5432" w:hanging="293"/>
      </w:pPr>
      <w:rPr>
        <w:rFonts w:hint="default"/>
        <w:lang w:val="en-US" w:eastAsia="en-US" w:bidi="ar-SA"/>
      </w:rPr>
    </w:lvl>
    <w:lvl w:ilvl="6" w:tplc="63FC2424">
      <w:numFmt w:val="bullet"/>
      <w:lvlText w:val="•"/>
      <w:lvlJc w:val="left"/>
      <w:pPr>
        <w:ind w:left="6314" w:hanging="293"/>
      </w:pPr>
      <w:rPr>
        <w:rFonts w:hint="default"/>
        <w:lang w:val="en-US" w:eastAsia="en-US" w:bidi="ar-SA"/>
      </w:rPr>
    </w:lvl>
    <w:lvl w:ilvl="7" w:tplc="E10AEC04">
      <w:numFmt w:val="bullet"/>
      <w:lvlText w:val="•"/>
      <w:lvlJc w:val="left"/>
      <w:pPr>
        <w:ind w:left="7196" w:hanging="293"/>
      </w:pPr>
      <w:rPr>
        <w:rFonts w:hint="default"/>
        <w:lang w:val="en-US" w:eastAsia="en-US" w:bidi="ar-SA"/>
      </w:rPr>
    </w:lvl>
    <w:lvl w:ilvl="8" w:tplc="1820047A">
      <w:numFmt w:val="bullet"/>
      <w:lvlText w:val="•"/>
      <w:lvlJc w:val="left"/>
      <w:pPr>
        <w:ind w:left="8078" w:hanging="293"/>
      </w:pPr>
      <w:rPr>
        <w:rFonts w:hint="default"/>
        <w:lang w:val="en-US" w:eastAsia="en-US" w:bidi="ar-SA"/>
      </w:rPr>
    </w:lvl>
  </w:abstractNum>
  <w:abstractNum w:abstractNumId="22" w15:restartNumberingAfterBreak="0">
    <w:nsid w:val="7CF64297"/>
    <w:multiLevelType w:val="hybridMultilevel"/>
    <w:tmpl w:val="B762C54A"/>
    <w:lvl w:ilvl="0" w:tplc="4184B2C4">
      <w:numFmt w:val="bullet"/>
      <w:lvlText w:val=""/>
      <w:lvlJc w:val="left"/>
      <w:pPr>
        <w:ind w:left="1199" w:hanging="360"/>
      </w:pPr>
      <w:rPr>
        <w:rFonts w:ascii="Symbol" w:eastAsia="Symbol" w:hAnsi="Symbol" w:cs="Symbol" w:hint="default"/>
        <w:b w:val="0"/>
        <w:bCs w:val="0"/>
        <w:i w:val="0"/>
        <w:iCs w:val="0"/>
        <w:w w:val="102"/>
        <w:sz w:val="22"/>
        <w:szCs w:val="22"/>
        <w:lang w:val="en-US" w:eastAsia="en-US" w:bidi="ar-SA"/>
      </w:rPr>
    </w:lvl>
    <w:lvl w:ilvl="1" w:tplc="9774C852">
      <w:numFmt w:val="bullet"/>
      <w:lvlText w:val="•"/>
      <w:lvlJc w:val="left"/>
      <w:pPr>
        <w:ind w:left="2075" w:hanging="360"/>
      </w:pPr>
      <w:rPr>
        <w:rFonts w:hint="default"/>
        <w:lang w:val="en-US" w:eastAsia="en-US" w:bidi="ar-SA"/>
      </w:rPr>
    </w:lvl>
    <w:lvl w:ilvl="2" w:tplc="8B246076">
      <w:numFmt w:val="bullet"/>
      <w:lvlText w:val="•"/>
      <w:lvlJc w:val="left"/>
      <w:pPr>
        <w:ind w:left="2951" w:hanging="360"/>
      </w:pPr>
      <w:rPr>
        <w:rFonts w:hint="default"/>
        <w:lang w:val="en-US" w:eastAsia="en-US" w:bidi="ar-SA"/>
      </w:rPr>
    </w:lvl>
    <w:lvl w:ilvl="3" w:tplc="FD86B342">
      <w:numFmt w:val="bullet"/>
      <w:lvlText w:val="•"/>
      <w:lvlJc w:val="left"/>
      <w:pPr>
        <w:ind w:left="3827" w:hanging="360"/>
      </w:pPr>
      <w:rPr>
        <w:rFonts w:hint="default"/>
        <w:lang w:val="en-US" w:eastAsia="en-US" w:bidi="ar-SA"/>
      </w:rPr>
    </w:lvl>
    <w:lvl w:ilvl="4" w:tplc="5BC40C12">
      <w:numFmt w:val="bullet"/>
      <w:lvlText w:val="•"/>
      <w:lvlJc w:val="left"/>
      <w:pPr>
        <w:ind w:left="4703" w:hanging="360"/>
      </w:pPr>
      <w:rPr>
        <w:rFonts w:hint="default"/>
        <w:lang w:val="en-US" w:eastAsia="en-US" w:bidi="ar-SA"/>
      </w:rPr>
    </w:lvl>
    <w:lvl w:ilvl="5" w:tplc="72CEA78E">
      <w:numFmt w:val="bullet"/>
      <w:lvlText w:val="•"/>
      <w:lvlJc w:val="left"/>
      <w:pPr>
        <w:ind w:left="5579" w:hanging="360"/>
      </w:pPr>
      <w:rPr>
        <w:rFonts w:hint="default"/>
        <w:lang w:val="en-US" w:eastAsia="en-US" w:bidi="ar-SA"/>
      </w:rPr>
    </w:lvl>
    <w:lvl w:ilvl="6" w:tplc="9F0ABBEA">
      <w:numFmt w:val="bullet"/>
      <w:lvlText w:val="•"/>
      <w:lvlJc w:val="left"/>
      <w:pPr>
        <w:ind w:left="6455" w:hanging="360"/>
      </w:pPr>
      <w:rPr>
        <w:rFonts w:hint="default"/>
        <w:lang w:val="en-US" w:eastAsia="en-US" w:bidi="ar-SA"/>
      </w:rPr>
    </w:lvl>
    <w:lvl w:ilvl="7" w:tplc="A9106608">
      <w:numFmt w:val="bullet"/>
      <w:lvlText w:val="•"/>
      <w:lvlJc w:val="left"/>
      <w:pPr>
        <w:ind w:left="7331" w:hanging="360"/>
      </w:pPr>
      <w:rPr>
        <w:rFonts w:hint="default"/>
        <w:lang w:val="en-US" w:eastAsia="en-US" w:bidi="ar-SA"/>
      </w:rPr>
    </w:lvl>
    <w:lvl w:ilvl="8" w:tplc="DA32689E">
      <w:numFmt w:val="bullet"/>
      <w:lvlText w:val="•"/>
      <w:lvlJc w:val="left"/>
      <w:pPr>
        <w:ind w:left="8207" w:hanging="360"/>
      </w:pPr>
      <w:rPr>
        <w:rFonts w:hint="default"/>
        <w:lang w:val="en-US" w:eastAsia="en-US" w:bidi="ar-SA"/>
      </w:rPr>
    </w:lvl>
  </w:abstractNum>
  <w:num w:numId="1" w16cid:durableId="998537274">
    <w:abstractNumId w:val="7"/>
  </w:num>
  <w:num w:numId="2" w16cid:durableId="2121022993">
    <w:abstractNumId w:val="20"/>
  </w:num>
  <w:num w:numId="3" w16cid:durableId="1693796559">
    <w:abstractNumId w:val="1"/>
  </w:num>
  <w:num w:numId="4" w16cid:durableId="1978141307">
    <w:abstractNumId w:val="19"/>
  </w:num>
  <w:num w:numId="5" w16cid:durableId="654182961">
    <w:abstractNumId w:val="18"/>
  </w:num>
  <w:num w:numId="6" w16cid:durableId="8676985">
    <w:abstractNumId w:val="3"/>
  </w:num>
  <w:num w:numId="7" w16cid:durableId="642663122">
    <w:abstractNumId w:val="12"/>
  </w:num>
  <w:num w:numId="8" w16cid:durableId="560677134">
    <w:abstractNumId w:val="13"/>
  </w:num>
  <w:num w:numId="9" w16cid:durableId="1925648260">
    <w:abstractNumId w:val="21"/>
  </w:num>
  <w:num w:numId="10" w16cid:durableId="1095322656">
    <w:abstractNumId w:val="22"/>
  </w:num>
  <w:num w:numId="11" w16cid:durableId="1703940465">
    <w:abstractNumId w:val="16"/>
  </w:num>
  <w:num w:numId="12" w16cid:durableId="759058862">
    <w:abstractNumId w:val="6"/>
  </w:num>
  <w:num w:numId="13" w16cid:durableId="947615430">
    <w:abstractNumId w:val="5"/>
  </w:num>
  <w:num w:numId="14" w16cid:durableId="1188954238">
    <w:abstractNumId w:val="10"/>
  </w:num>
  <w:num w:numId="15" w16cid:durableId="531648146">
    <w:abstractNumId w:val="0"/>
  </w:num>
  <w:num w:numId="16" w16cid:durableId="187184432">
    <w:abstractNumId w:val="8"/>
  </w:num>
  <w:num w:numId="17" w16cid:durableId="944843771">
    <w:abstractNumId w:val="15"/>
  </w:num>
  <w:num w:numId="18" w16cid:durableId="54091884">
    <w:abstractNumId w:val="17"/>
  </w:num>
  <w:num w:numId="19" w16cid:durableId="926382648">
    <w:abstractNumId w:val="11"/>
  </w:num>
  <w:num w:numId="20" w16cid:durableId="741490965">
    <w:abstractNumId w:val="14"/>
  </w:num>
  <w:num w:numId="21" w16cid:durableId="1885287567">
    <w:abstractNumId w:val="4"/>
  </w:num>
  <w:num w:numId="22" w16cid:durableId="1551183995">
    <w:abstractNumId w:val="2"/>
  </w:num>
  <w:num w:numId="23" w16cid:durableId="92611756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C1"/>
    <w:rsid w:val="00005B1F"/>
    <w:rsid w:val="0001223C"/>
    <w:rsid w:val="00027117"/>
    <w:rsid w:val="0003294C"/>
    <w:rsid w:val="00032A3D"/>
    <w:rsid w:val="0003647A"/>
    <w:rsid w:val="000370DB"/>
    <w:rsid w:val="00047486"/>
    <w:rsid w:val="00047497"/>
    <w:rsid w:val="00060B49"/>
    <w:rsid w:val="000704BA"/>
    <w:rsid w:val="00074997"/>
    <w:rsid w:val="00080B3A"/>
    <w:rsid w:val="00082AE8"/>
    <w:rsid w:val="00083A85"/>
    <w:rsid w:val="00085771"/>
    <w:rsid w:val="000930E6"/>
    <w:rsid w:val="00093E5A"/>
    <w:rsid w:val="000964AC"/>
    <w:rsid w:val="000966DF"/>
    <w:rsid w:val="000A641D"/>
    <w:rsid w:val="000B2457"/>
    <w:rsid w:val="000C11FF"/>
    <w:rsid w:val="000C4532"/>
    <w:rsid w:val="000D43C0"/>
    <w:rsid w:val="000D4944"/>
    <w:rsid w:val="000D7830"/>
    <w:rsid w:val="000E1239"/>
    <w:rsid w:val="000E6D21"/>
    <w:rsid w:val="000F2B22"/>
    <w:rsid w:val="001039CC"/>
    <w:rsid w:val="0010533F"/>
    <w:rsid w:val="001054B4"/>
    <w:rsid w:val="00107E1C"/>
    <w:rsid w:val="00114375"/>
    <w:rsid w:val="00141BE0"/>
    <w:rsid w:val="00142214"/>
    <w:rsid w:val="001431EA"/>
    <w:rsid w:val="001444CD"/>
    <w:rsid w:val="00152B32"/>
    <w:rsid w:val="001539A3"/>
    <w:rsid w:val="0016093F"/>
    <w:rsid w:val="001717D9"/>
    <w:rsid w:val="00174588"/>
    <w:rsid w:val="00174F3F"/>
    <w:rsid w:val="0018027A"/>
    <w:rsid w:val="00185877"/>
    <w:rsid w:val="00191185"/>
    <w:rsid w:val="0019306C"/>
    <w:rsid w:val="0019448A"/>
    <w:rsid w:val="001A1536"/>
    <w:rsid w:val="001B21A6"/>
    <w:rsid w:val="001B359F"/>
    <w:rsid w:val="001B611F"/>
    <w:rsid w:val="001C1BC1"/>
    <w:rsid w:val="001C52C8"/>
    <w:rsid w:val="001D23CC"/>
    <w:rsid w:val="001E7532"/>
    <w:rsid w:val="001E7D25"/>
    <w:rsid w:val="00200407"/>
    <w:rsid w:val="00201580"/>
    <w:rsid w:val="00213A86"/>
    <w:rsid w:val="002321EB"/>
    <w:rsid w:val="00234A9A"/>
    <w:rsid w:val="00235680"/>
    <w:rsid w:val="00236819"/>
    <w:rsid w:val="00240655"/>
    <w:rsid w:val="00243E4D"/>
    <w:rsid w:val="00243E85"/>
    <w:rsid w:val="0024688B"/>
    <w:rsid w:val="00250318"/>
    <w:rsid w:val="0026644F"/>
    <w:rsid w:val="00272163"/>
    <w:rsid w:val="002770E5"/>
    <w:rsid w:val="00284DBD"/>
    <w:rsid w:val="00285CA9"/>
    <w:rsid w:val="00292025"/>
    <w:rsid w:val="002A4D9A"/>
    <w:rsid w:val="002A6F40"/>
    <w:rsid w:val="002B4312"/>
    <w:rsid w:val="002B4DD6"/>
    <w:rsid w:val="002B4DED"/>
    <w:rsid w:val="002D28EF"/>
    <w:rsid w:val="002D7D0E"/>
    <w:rsid w:val="002E639A"/>
    <w:rsid w:val="002E68D5"/>
    <w:rsid w:val="002F3217"/>
    <w:rsid w:val="002F4025"/>
    <w:rsid w:val="002F6046"/>
    <w:rsid w:val="00301648"/>
    <w:rsid w:val="0031508D"/>
    <w:rsid w:val="00316FFE"/>
    <w:rsid w:val="00317197"/>
    <w:rsid w:val="00322EE2"/>
    <w:rsid w:val="00325B0D"/>
    <w:rsid w:val="0032778A"/>
    <w:rsid w:val="00330A2F"/>
    <w:rsid w:val="00336B4F"/>
    <w:rsid w:val="00341208"/>
    <w:rsid w:val="00346147"/>
    <w:rsid w:val="00355F7F"/>
    <w:rsid w:val="00365906"/>
    <w:rsid w:val="00366914"/>
    <w:rsid w:val="0036770C"/>
    <w:rsid w:val="0037289D"/>
    <w:rsid w:val="003728E0"/>
    <w:rsid w:val="00372C2D"/>
    <w:rsid w:val="003745D3"/>
    <w:rsid w:val="00374D8B"/>
    <w:rsid w:val="003819F0"/>
    <w:rsid w:val="00392B0A"/>
    <w:rsid w:val="00393FD0"/>
    <w:rsid w:val="003A001E"/>
    <w:rsid w:val="003A1174"/>
    <w:rsid w:val="003A1C27"/>
    <w:rsid w:val="003A5DB1"/>
    <w:rsid w:val="003A6773"/>
    <w:rsid w:val="003A7767"/>
    <w:rsid w:val="003A7CE8"/>
    <w:rsid w:val="003B19BA"/>
    <w:rsid w:val="003B3D81"/>
    <w:rsid w:val="003B3DB8"/>
    <w:rsid w:val="003C42FD"/>
    <w:rsid w:val="003C60C7"/>
    <w:rsid w:val="003D3027"/>
    <w:rsid w:val="003D3CDB"/>
    <w:rsid w:val="003E30FF"/>
    <w:rsid w:val="003E4F9E"/>
    <w:rsid w:val="003F0F16"/>
    <w:rsid w:val="003F104B"/>
    <w:rsid w:val="003F2319"/>
    <w:rsid w:val="003F528C"/>
    <w:rsid w:val="003F6913"/>
    <w:rsid w:val="00400DDC"/>
    <w:rsid w:val="00402258"/>
    <w:rsid w:val="00405019"/>
    <w:rsid w:val="004074F2"/>
    <w:rsid w:val="00411A74"/>
    <w:rsid w:val="00412590"/>
    <w:rsid w:val="004211BC"/>
    <w:rsid w:val="00424A8C"/>
    <w:rsid w:val="004361E4"/>
    <w:rsid w:val="0044263C"/>
    <w:rsid w:val="0044530C"/>
    <w:rsid w:val="00463423"/>
    <w:rsid w:val="00472D5D"/>
    <w:rsid w:val="004731FF"/>
    <w:rsid w:val="004766C1"/>
    <w:rsid w:val="00476F67"/>
    <w:rsid w:val="00477C60"/>
    <w:rsid w:val="00496D2A"/>
    <w:rsid w:val="004A0B96"/>
    <w:rsid w:val="004A2027"/>
    <w:rsid w:val="004A2DC1"/>
    <w:rsid w:val="004B1F28"/>
    <w:rsid w:val="004B249D"/>
    <w:rsid w:val="004B520A"/>
    <w:rsid w:val="004C44C9"/>
    <w:rsid w:val="004C7A3E"/>
    <w:rsid w:val="004E01BD"/>
    <w:rsid w:val="004E103A"/>
    <w:rsid w:val="004E6F85"/>
    <w:rsid w:val="005003AB"/>
    <w:rsid w:val="005036C4"/>
    <w:rsid w:val="00512C00"/>
    <w:rsid w:val="005135A9"/>
    <w:rsid w:val="00515633"/>
    <w:rsid w:val="00530611"/>
    <w:rsid w:val="00533025"/>
    <w:rsid w:val="0053316F"/>
    <w:rsid w:val="00537B06"/>
    <w:rsid w:val="00547C02"/>
    <w:rsid w:val="005535B8"/>
    <w:rsid w:val="00562412"/>
    <w:rsid w:val="0056357F"/>
    <w:rsid w:val="005637E4"/>
    <w:rsid w:val="00566C38"/>
    <w:rsid w:val="00570BE7"/>
    <w:rsid w:val="00572E28"/>
    <w:rsid w:val="005772C1"/>
    <w:rsid w:val="0057775B"/>
    <w:rsid w:val="00581BC4"/>
    <w:rsid w:val="00595DEF"/>
    <w:rsid w:val="005A18DB"/>
    <w:rsid w:val="005A59D3"/>
    <w:rsid w:val="005A64D5"/>
    <w:rsid w:val="005B2EE0"/>
    <w:rsid w:val="005B3631"/>
    <w:rsid w:val="005B45C6"/>
    <w:rsid w:val="005C6278"/>
    <w:rsid w:val="005D2015"/>
    <w:rsid w:val="005D79D4"/>
    <w:rsid w:val="005E0093"/>
    <w:rsid w:val="005E17BA"/>
    <w:rsid w:val="005E227B"/>
    <w:rsid w:val="005F137A"/>
    <w:rsid w:val="005F19C5"/>
    <w:rsid w:val="005F30C0"/>
    <w:rsid w:val="005F6005"/>
    <w:rsid w:val="006020AE"/>
    <w:rsid w:val="00606EEF"/>
    <w:rsid w:val="00613919"/>
    <w:rsid w:val="0061632B"/>
    <w:rsid w:val="00620D88"/>
    <w:rsid w:val="006317F2"/>
    <w:rsid w:val="00631CC3"/>
    <w:rsid w:val="006323BB"/>
    <w:rsid w:val="00634DE8"/>
    <w:rsid w:val="006411D8"/>
    <w:rsid w:val="00646E6B"/>
    <w:rsid w:val="00660357"/>
    <w:rsid w:val="0066656F"/>
    <w:rsid w:val="0067218A"/>
    <w:rsid w:val="00674BFE"/>
    <w:rsid w:val="00675740"/>
    <w:rsid w:val="0068275B"/>
    <w:rsid w:val="00683279"/>
    <w:rsid w:val="00683812"/>
    <w:rsid w:val="0068466A"/>
    <w:rsid w:val="0068515B"/>
    <w:rsid w:val="00695429"/>
    <w:rsid w:val="006A4CE6"/>
    <w:rsid w:val="006A5ECE"/>
    <w:rsid w:val="006A7983"/>
    <w:rsid w:val="006B37CB"/>
    <w:rsid w:val="006C03FB"/>
    <w:rsid w:val="006C16CA"/>
    <w:rsid w:val="006C4421"/>
    <w:rsid w:val="006D1633"/>
    <w:rsid w:val="006D3C54"/>
    <w:rsid w:val="006D4253"/>
    <w:rsid w:val="006D48F5"/>
    <w:rsid w:val="006D4EA4"/>
    <w:rsid w:val="006E1A73"/>
    <w:rsid w:val="006E2215"/>
    <w:rsid w:val="006E4196"/>
    <w:rsid w:val="006E7D93"/>
    <w:rsid w:val="006F257B"/>
    <w:rsid w:val="006F5904"/>
    <w:rsid w:val="00701B70"/>
    <w:rsid w:val="00706D67"/>
    <w:rsid w:val="00716C48"/>
    <w:rsid w:val="00717ADF"/>
    <w:rsid w:val="00720874"/>
    <w:rsid w:val="00722F56"/>
    <w:rsid w:val="00725C9D"/>
    <w:rsid w:val="00733B2B"/>
    <w:rsid w:val="0074198F"/>
    <w:rsid w:val="00760B2D"/>
    <w:rsid w:val="0077112D"/>
    <w:rsid w:val="00772FA1"/>
    <w:rsid w:val="00783236"/>
    <w:rsid w:val="0078567F"/>
    <w:rsid w:val="007956E0"/>
    <w:rsid w:val="007A1469"/>
    <w:rsid w:val="007A6FE9"/>
    <w:rsid w:val="007A7287"/>
    <w:rsid w:val="007B4505"/>
    <w:rsid w:val="007B530A"/>
    <w:rsid w:val="007C2BA6"/>
    <w:rsid w:val="007C4472"/>
    <w:rsid w:val="007D0535"/>
    <w:rsid w:val="007D13DE"/>
    <w:rsid w:val="007D43F2"/>
    <w:rsid w:val="007D7BC8"/>
    <w:rsid w:val="007E2ACF"/>
    <w:rsid w:val="007E43B3"/>
    <w:rsid w:val="007E5E68"/>
    <w:rsid w:val="007F6CE3"/>
    <w:rsid w:val="007F729A"/>
    <w:rsid w:val="0080205F"/>
    <w:rsid w:val="008022A0"/>
    <w:rsid w:val="008074E4"/>
    <w:rsid w:val="008079B7"/>
    <w:rsid w:val="00824B4B"/>
    <w:rsid w:val="00825472"/>
    <w:rsid w:val="0083297C"/>
    <w:rsid w:val="00840183"/>
    <w:rsid w:val="008405A5"/>
    <w:rsid w:val="00851871"/>
    <w:rsid w:val="00855F22"/>
    <w:rsid w:val="00862C68"/>
    <w:rsid w:val="00863069"/>
    <w:rsid w:val="008675F0"/>
    <w:rsid w:val="00871BFC"/>
    <w:rsid w:val="00872639"/>
    <w:rsid w:val="00873251"/>
    <w:rsid w:val="00876AD1"/>
    <w:rsid w:val="00882282"/>
    <w:rsid w:val="00886338"/>
    <w:rsid w:val="0088779F"/>
    <w:rsid w:val="00890392"/>
    <w:rsid w:val="00893A66"/>
    <w:rsid w:val="008A0E67"/>
    <w:rsid w:val="008B531D"/>
    <w:rsid w:val="008B699A"/>
    <w:rsid w:val="008C24B5"/>
    <w:rsid w:val="008C28CF"/>
    <w:rsid w:val="008C51BD"/>
    <w:rsid w:val="008D7061"/>
    <w:rsid w:val="008E40BC"/>
    <w:rsid w:val="008E7142"/>
    <w:rsid w:val="008F55C4"/>
    <w:rsid w:val="00900449"/>
    <w:rsid w:val="0091036D"/>
    <w:rsid w:val="0091174A"/>
    <w:rsid w:val="00914A54"/>
    <w:rsid w:val="00917B25"/>
    <w:rsid w:val="00917F43"/>
    <w:rsid w:val="009204F2"/>
    <w:rsid w:val="0092159A"/>
    <w:rsid w:val="00935528"/>
    <w:rsid w:val="0095126C"/>
    <w:rsid w:val="009512A7"/>
    <w:rsid w:val="00954555"/>
    <w:rsid w:val="009571A0"/>
    <w:rsid w:val="00961E65"/>
    <w:rsid w:val="009754B4"/>
    <w:rsid w:val="00982849"/>
    <w:rsid w:val="009832E0"/>
    <w:rsid w:val="00986AFC"/>
    <w:rsid w:val="00992969"/>
    <w:rsid w:val="00995BD5"/>
    <w:rsid w:val="009A7939"/>
    <w:rsid w:val="009B4AC2"/>
    <w:rsid w:val="009C3BE5"/>
    <w:rsid w:val="009C4ACF"/>
    <w:rsid w:val="009C7494"/>
    <w:rsid w:val="009D5F72"/>
    <w:rsid w:val="009E0F46"/>
    <w:rsid w:val="009E1DB2"/>
    <w:rsid w:val="009E3BEE"/>
    <w:rsid w:val="009E73BC"/>
    <w:rsid w:val="009E7B38"/>
    <w:rsid w:val="009E7CBE"/>
    <w:rsid w:val="009F2AA4"/>
    <w:rsid w:val="009F3496"/>
    <w:rsid w:val="009F3A64"/>
    <w:rsid w:val="009F7F87"/>
    <w:rsid w:val="00A057A8"/>
    <w:rsid w:val="00A06433"/>
    <w:rsid w:val="00A07286"/>
    <w:rsid w:val="00A11E62"/>
    <w:rsid w:val="00A23B93"/>
    <w:rsid w:val="00A2486E"/>
    <w:rsid w:val="00A25BA3"/>
    <w:rsid w:val="00A2685C"/>
    <w:rsid w:val="00A324A3"/>
    <w:rsid w:val="00A419B7"/>
    <w:rsid w:val="00A41CE2"/>
    <w:rsid w:val="00A425F8"/>
    <w:rsid w:val="00A43033"/>
    <w:rsid w:val="00A43A4D"/>
    <w:rsid w:val="00A4508B"/>
    <w:rsid w:val="00A47206"/>
    <w:rsid w:val="00A47A27"/>
    <w:rsid w:val="00A54EFD"/>
    <w:rsid w:val="00A65021"/>
    <w:rsid w:val="00A7122E"/>
    <w:rsid w:val="00A76729"/>
    <w:rsid w:val="00A76939"/>
    <w:rsid w:val="00A836E5"/>
    <w:rsid w:val="00A839EC"/>
    <w:rsid w:val="00A864E4"/>
    <w:rsid w:val="00A91B6C"/>
    <w:rsid w:val="00A938E0"/>
    <w:rsid w:val="00A967C9"/>
    <w:rsid w:val="00AB40F2"/>
    <w:rsid w:val="00AC0001"/>
    <w:rsid w:val="00AD0F38"/>
    <w:rsid w:val="00AD24C4"/>
    <w:rsid w:val="00AD250B"/>
    <w:rsid w:val="00AD3DDD"/>
    <w:rsid w:val="00AE09E8"/>
    <w:rsid w:val="00AF2AFF"/>
    <w:rsid w:val="00AF2EDA"/>
    <w:rsid w:val="00AF3398"/>
    <w:rsid w:val="00AF4C85"/>
    <w:rsid w:val="00AF548F"/>
    <w:rsid w:val="00AF57AD"/>
    <w:rsid w:val="00B00B43"/>
    <w:rsid w:val="00B023DE"/>
    <w:rsid w:val="00B042B3"/>
    <w:rsid w:val="00B0562C"/>
    <w:rsid w:val="00B13520"/>
    <w:rsid w:val="00B15FDA"/>
    <w:rsid w:val="00B20687"/>
    <w:rsid w:val="00B208A8"/>
    <w:rsid w:val="00B219CE"/>
    <w:rsid w:val="00B24985"/>
    <w:rsid w:val="00B44D35"/>
    <w:rsid w:val="00B61573"/>
    <w:rsid w:val="00B638B1"/>
    <w:rsid w:val="00B65725"/>
    <w:rsid w:val="00B674E7"/>
    <w:rsid w:val="00B7183A"/>
    <w:rsid w:val="00B73D4E"/>
    <w:rsid w:val="00B74554"/>
    <w:rsid w:val="00B74953"/>
    <w:rsid w:val="00B75ED2"/>
    <w:rsid w:val="00B8389B"/>
    <w:rsid w:val="00B8401F"/>
    <w:rsid w:val="00B927C8"/>
    <w:rsid w:val="00BA0497"/>
    <w:rsid w:val="00BA5086"/>
    <w:rsid w:val="00BA6D6E"/>
    <w:rsid w:val="00BC213D"/>
    <w:rsid w:val="00BC573A"/>
    <w:rsid w:val="00BD1C65"/>
    <w:rsid w:val="00BE5B39"/>
    <w:rsid w:val="00BF1A96"/>
    <w:rsid w:val="00BF3877"/>
    <w:rsid w:val="00C029CC"/>
    <w:rsid w:val="00C04ECC"/>
    <w:rsid w:val="00C1592A"/>
    <w:rsid w:val="00C17B24"/>
    <w:rsid w:val="00C205C0"/>
    <w:rsid w:val="00C25CCD"/>
    <w:rsid w:val="00C45EB6"/>
    <w:rsid w:val="00C502E6"/>
    <w:rsid w:val="00C51405"/>
    <w:rsid w:val="00C576F0"/>
    <w:rsid w:val="00C66446"/>
    <w:rsid w:val="00C7111E"/>
    <w:rsid w:val="00C7497B"/>
    <w:rsid w:val="00C77ED8"/>
    <w:rsid w:val="00C933BE"/>
    <w:rsid w:val="00C973AE"/>
    <w:rsid w:val="00CB284B"/>
    <w:rsid w:val="00CB5530"/>
    <w:rsid w:val="00CB788E"/>
    <w:rsid w:val="00CD7652"/>
    <w:rsid w:val="00CE2AA6"/>
    <w:rsid w:val="00CF0121"/>
    <w:rsid w:val="00CF5DC1"/>
    <w:rsid w:val="00CF6287"/>
    <w:rsid w:val="00CF792B"/>
    <w:rsid w:val="00D0426C"/>
    <w:rsid w:val="00D159FD"/>
    <w:rsid w:val="00D1734B"/>
    <w:rsid w:val="00D21FB5"/>
    <w:rsid w:val="00D22BB0"/>
    <w:rsid w:val="00D233EB"/>
    <w:rsid w:val="00D23E0C"/>
    <w:rsid w:val="00D24393"/>
    <w:rsid w:val="00D2580A"/>
    <w:rsid w:val="00D31E14"/>
    <w:rsid w:val="00D46712"/>
    <w:rsid w:val="00D50272"/>
    <w:rsid w:val="00D52BC7"/>
    <w:rsid w:val="00D5662E"/>
    <w:rsid w:val="00D572F6"/>
    <w:rsid w:val="00D70CE6"/>
    <w:rsid w:val="00D72852"/>
    <w:rsid w:val="00D85826"/>
    <w:rsid w:val="00D85D5B"/>
    <w:rsid w:val="00D85E77"/>
    <w:rsid w:val="00D878C2"/>
    <w:rsid w:val="00D966A5"/>
    <w:rsid w:val="00DA06A0"/>
    <w:rsid w:val="00DC0F69"/>
    <w:rsid w:val="00DC6A72"/>
    <w:rsid w:val="00DD0432"/>
    <w:rsid w:val="00DE2644"/>
    <w:rsid w:val="00DE533E"/>
    <w:rsid w:val="00DF0228"/>
    <w:rsid w:val="00DF6E6A"/>
    <w:rsid w:val="00E00A38"/>
    <w:rsid w:val="00E10310"/>
    <w:rsid w:val="00E21269"/>
    <w:rsid w:val="00E219FC"/>
    <w:rsid w:val="00E54A24"/>
    <w:rsid w:val="00E604A1"/>
    <w:rsid w:val="00E620AF"/>
    <w:rsid w:val="00E62537"/>
    <w:rsid w:val="00E72ED1"/>
    <w:rsid w:val="00E83B3F"/>
    <w:rsid w:val="00E865DE"/>
    <w:rsid w:val="00E866AF"/>
    <w:rsid w:val="00E91C20"/>
    <w:rsid w:val="00E93BBE"/>
    <w:rsid w:val="00EA08F1"/>
    <w:rsid w:val="00EC5B7A"/>
    <w:rsid w:val="00EC61B4"/>
    <w:rsid w:val="00ED2AC5"/>
    <w:rsid w:val="00ED30F0"/>
    <w:rsid w:val="00EE2357"/>
    <w:rsid w:val="00EE34D5"/>
    <w:rsid w:val="00EE3DC5"/>
    <w:rsid w:val="00EE6869"/>
    <w:rsid w:val="00EF2F66"/>
    <w:rsid w:val="00EF699D"/>
    <w:rsid w:val="00F14F57"/>
    <w:rsid w:val="00F20B1C"/>
    <w:rsid w:val="00F20E5C"/>
    <w:rsid w:val="00F20FBA"/>
    <w:rsid w:val="00F2205F"/>
    <w:rsid w:val="00F257A1"/>
    <w:rsid w:val="00F303FF"/>
    <w:rsid w:val="00F422F9"/>
    <w:rsid w:val="00F474CC"/>
    <w:rsid w:val="00F50DDC"/>
    <w:rsid w:val="00F51427"/>
    <w:rsid w:val="00F5794D"/>
    <w:rsid w:val="00F61FD0"/>
    <w:rsid w:val="00F6368A"/>
    <w:rsid w:val="00F64AAF"/>
    <w:rsid w:val="00F71B0F"/>
    <w:rsid w:val="00F756E5"/>
    <w:rsid w:val="00F760D4"/>
    <w:rsid w:val="00F7677D"/>
    <w:rsid w:val="00F823BD"/>
    <w:rsid w:val="00F914A1"/>
    <w:rsid w:val="00F926AE"/>
    <w:rsid w:val="00F96AC5"/>
    <w:rsid w:val="00F96CD9"/>
    <w:rsid w:val="00FB036D"/>
    <w:rsid w:val="00FB1793"/>
    <w:rsid w:val="00FB4A0B"/>
    <w:rsid w:val="00FC7BD5"/>
    <w:rsid w:val="00FD6925"/>
    <w:rsid w:val="00FD6DF3"/>
    <w:rsid w:val="00FD7B3A"/>
    <w:rsid w:val="00FE28E3"/>
    <w:rsid w:val="00FE7E54"/>
    <w:rsid w:val="00FF0568"/>
    <w:rsid w:val="00FF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989F4"/>
  <w15:docId w15:val="{75C7D637-A0D1-41A1-B29B-625871E9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79" w:hanging="361"/>
      <w:outlineLvl w:val="0"/>
    </w:pPr>
    <w:rPr>
      <w:b/>
      <w:bCs/>
    </w:rPr>
  </w:style>
  <w:style w:type="paragraph" w:styleId="Heading2">
    <w:name w:val="heading 2"/>
    <w:basedOn w:val="Normal"/>
    <w:uiPriority w:val="9"/>
    <w:unhideWhenUsed/>
    <w:qFormat/>
    <w:pPr>
      <w:ind w:left="979" w:hanging="361"/>
      <w:outlineLvl w:val="1"/>
    </w:pPr>
    <w:rPr>
      <w:b/>
      <w:bCs/>
    </w:rPr>
  </w:style>
  <w:style w:type="paragraph" w:styleId="Heading3">
    <w:name w:val="heading 3"/>
    <w:basedOn w:val="Normal"/>
    <w:next w:val="Normal"/>
    <w:link w:val="Heading3Char"/>
    <w:uiPriority w:val="9"/>
    <w:unhideWhenUsed/>
    <w:qFormat/>
    <w:rsid w:val="002E639A"/>
    <w:pPr>
      <w:keepNext/>
      <w:keepLines/>
      <w:spacing w:before="40"/>
      <w:outlineLvl w:val="2"/>
    </w:pPr>
    <w:rPr>
      <w:rFonts w:asciiTheme="minorHAnsi" w:eastAsiaTheme="majorEastAsia" w:hAnsiTheme="minorHAnsi"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40" w:right="3327"/>
      <w:jc w:val="center"/>
    </w:pPr>
    <w:rPr>
      <w:b/>
      <w:bCs/>
      <w:sz w:val="28"/>
      <w:szCs w:val="28"/>
    </w:rPr>
  </w:style>
  <w:style w:type="paragraph" w:styleId="ListParagraph">
    <w:name w:val="List Paragraph"/>
    <w:basedOn w:val="Normal"/>
    <w:uiPriority w:val="1"/>
    <w:qFormat/>
    <w:pPr>
      <w:ind w:left="97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6729"/>
    <w:pPr>
      <w:tabs>
        <w:tab w:val="center" w:pos="4680"/>
        <w:tab w:val="right" w:pos="9360"/>
      </w:tabs>
    </w:pPr>
  </w:style>
  <w:style w:type="character" w:customStyle="1" w:styleId="HeaderChar">
    <w:name w:val="Header Char"/>
    <w:basedOn w:val="DefaultParagraphFont"/>
    <w:link w:val="Header"/>
    <w:uiPriority w:val="99"/>
    <w:rsid w:val="00A76729"/>
    <w:rPr>
      <w:rFonts w:ascii="Calibri" w:eastAsia="Calibri" w:hAnsi="Calibri" w:cs="Calibri"/>
    </w:rPr>
  </w:style>
  <w:style w:type="paragraph" w:styleId="Footer">
    <w:name w:val="footer"/>
    <w:basedOn w:val="Normal"/>
    <w:link w:val="FooterChar"/>
    <w:uiPriority w:val="99"/>
    <w:unhideWhenUsed/>
    <w:rsid w:val="00A76729"/>
    <w:pPr>
      <w:tabs>
        <w:tab w:val="center" w:pos="4680"/>
        <w:tab w:val="right" w:pos="9360"/>
      </w:tabs>
    </w:pPr>
  </w:style>
  <w:style w:type="character" w:customStyle="1" w:styleId="FooterChar">
    <w:name w:val="Footer Char"/>
    <w:basedOn w:val="DefaultParagraphFont"/>
    <w:link w:val="Footer"/>
    <w:uiPriority w:val="99"/>
    <w:rsid w:val="00A76729"/>
    <w:rPr>
      <w:rFonts w:ascii="Calibri" w:eastAsia="Calibri" w:hAnsi="Calibri" w:cs="Calibri"/>
    </w:rPr>
  </w:style>
  <w:style w:type="character" w:customStyle="1" w:styleId="Heading3Char">
    <w:name w:val="Heading 3 Char"/>
    <w:basedOn w:val="DefaultParagraphFont"/>
    <w:link w:val="Heading3"/>
    <w:uiPriority w:val="9"/>
    <w:rsid w:val="002E639A"/>
    <w:rPr>
      <w:rFonts w:eastAsiaTheme="majorEastAsia" w:cstheme="majorBidi"/>
      <w:b/>
      <w:szCs w:val="24"/>
      <w:u w:val="single"/>
    </w:rPr>
  </w:style>
  <w:style w:type="paragraph" w:styleId="BalloonText">
    <w:name w:val="Balloon Text"/>
    <w:basedOn w:val="Normal"/>
    <w:link w:val="BalloonTextChar"/>
    <w:uiPriority w:val="99"/>
    <w:semiHidden/>
    <w:unhideWhenUsed/>
    <w:rsid w:val="00372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C2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047497"/>
    <w:rPr>
      <w:sz w:val="16"/>
      <w:szCs w:val="16"/>
    </w:rPr>
  </w:style>
  <w:style w:type="paragraph" w:styleId="CommentText">
    <w:name w:val="annotation text"/>
    <w:basedOn w:val="Normal"/>
    <w:link w:val="CommentTextChar"/>
    <w:uiPriority w:val="99"/>
    <w:unhideWhenUsed/>
    <w:rsid w:val="00047497"/>
    <w:rPr>
      <w:sz w:val="20"/>
      <w:szCs w:val="20"/>
    </w:rPr>
  </w:style>
  <w:style w:type="character" w:customStyle="1" w:styleId="CommentTextChar">
    <w:name w:val="Comment Text Char"/>
    <w:basedOn w:val="DefaultParagraphFont"/>
    <w:link w:val="CommentText"/>
    <w:uiPriority w:val="99"/>
    <w:rsid w:val="0004749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7497"/>
    <w:rPr>
      <w:b/>
      <w:bCs/>
    </w:rPr>
  </w:style>
  <w:style w:type="character" w:customStyle="1" w:styleId="CommentSubjectChar">
    <w:name w:val="Comment Subject Char"/>
    <w:basedOn w:val="CommentTextChar"/>
    <w:link w:val="CommentSubject"/>
    <w:uiPriority w:val="99"/>
    <w:semiHidden/>
    <w:rsid w:val="00047497"/>
    <w:rPr>
      <w:rFonts w:ascii="Calibri" w:eastAsia="Calibri" w:hAnsi="Calibri" w:cs="Calibri"/>
      <w:b/>
      <w:bCs/>
      <w:sz w:val="20"/>
      <w:szCs w:val="20"/>
    </w:rPr>
  </w:style>
  <w:style w:type="paragraph" w:styleId="TOCHeading">
    <w:name w:val="TOC Heading"/>
    <w:basedOn w:val="Heading1"/>
    <w:next w:val="Normal"/>
    <w:uiPriority w:val="39"/>
    <w:unhideWhenUsed/>
    <w:qFormat/>
    <w:rsid w:val="007956E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1C52C8"/>
    <w:pPr>
      <w:tabs>
        <w:tab w:val="left" w:pos="660"/>
        <w:tab w:val="right" w:leader="dot" w:pos="10270"/>
      </w:tabs>
      <w:spacing w:after="100"/>
      <w:ind w:left="220"/>
    </w:pPr>
  </w:style>
  <w:style w:type="paragraph" w:styleId="TOC1">
    <w:name w:val="toc 1"/>
    <w:basedOn w:val="Normal"/>
    <w:next w:val="Normal"/>
    <w:autoRedefine/>
    <w:uiPriority w:val="39"/>
    <w:unhideWhenUsed/>
    <w:rsid w:val="001C52C8"/>
    <w:pPr>
      <w:tabs>
        <w:tab w:val="left" w:pos="440"/>
        <w:tab w:val="right" w:leader="dot" w:pos="10270"/>
      </w:tabs>
      <w:spacing w:after="100"/>
    </w:pPr>
  </w:style>
  <w:style w:type="character" w:styleId="Hyperlink">
    <w:name w:val="Hyperlink"/>
    <w:basedOn w:val="DefaultParagraphFont"/>
    <w:uiPriority w:val="99"/>
    <w:unhideWhenUsed/>
    <w:rsid w:val="007956E0"/>
    <w:rPr>
      <w:color w:val="0000FF" w:themeColor="hyperlink"/>
      <w:u w:val="single"/>
    </w:rPr>
  </w:style>
  <w:style w:type="paragraph" w:styleId="Revision">
    <w:name w:val="Revision"/>
    <w:hidden/>
    <w:uiPriority w:val="99"/>
    <w:semiHidden/>
    <w:rsid w:val="00B208A8"/>
    <w:pPr>
      <w:widowControl/>
      <w:autoSpaceDE/>
      <w:autoSpaceDN/>
    </w:pPr>
    <w:rPr>
      <w:rFonts w:ascii="Calibri" w:eastAsia="Calibri" w:hAnsi="Calibri" w:cs="Calibri"/>
    </w:rPr>
  </w:style>
  <w:style w:type="paragraph" w:styleId="NoSpacing">
    <w:name w:val="No Spacing"/>
    <w:uiPriority w:val="1"/>
    <w:qFormat/>
    <w:rsid w:val="00F20B1C"/>
    <w:rPr>
      <w:rFonts w:ascii="Calibri" w:eastAsia="Calibri" w:hAnsi="Calibri" w:cs="Calibri"/>
    </w:rPr>
  </w:style>
  <w:style w:type="character" w:customStyle="1" w:styleId="cf01">
    <w:name w:val="cf01"/>
    <w:basedOn w:val="DefaultParagraphFont"/>
    <w:rsid w:val="003C42FD"/>
    <w:rPr>
      <w:rFonts w:ascii="Segoe UI" w:hAnsi="Segoe UI" w:cs="Segoe UI" w:hint="default"/>
      <w:sz w:val="18"/>
      <w:szCs w:val="18"/>
      <w:shd w:val="clear" w:color="auto" w:fill="00FFFF"/>
    </w:rPr>
  </w:style>
  <w:style w:type="paragraph" w:styleId="FootnoteText">
    <w:name w:val="footnote text"/>
    <w:basedOn w:val="Normal"/>
    <w:link w:val="FootnoteTextChar"/>
    <w:uiPriority w:val="99"/>
    <w:semiHidden/>
    <w:unhideWhenUsed/>
    <w:rsid w:val="00863069"/>
    <w:rPr>
      <w:sz w:val="20"/>
      <w:szCs w:val="20"/>
    </w:rPr>
  </w:style>
  <w:style w:type="character" w:customStyle="1" w:styleId="FootnoteTextChar">
    <w:name w:val="Footnote Text Char"/>
    <w:basedOn w:val="DefaultParagraphFont"/>
    <w:link w:val="FootnoteText"/>
    <w:uiPriority w:val="99"/>
    <w:semiHidden/>
    <w:rsid w:val="00863069"/>
    <w:rPr>
      <w:rFonts w:ascii="Calibri" w:eastAsia="Calibri" w:hAnsi="Calibri" w:cs="Calibri"/>
      <w:sz w:val="20"/>
      <w:szCs w:val="20"/>
    </w:rPr>
  </w:style>
  <w:style w:type="character" w:styleId="FootnoteReference">
    <w:name w:val="footnote reference"/>
    <w:basedOn w:val="DefaultParagraphFont"/>
    <w:uiPriority w:val="99"/>
    <w:semiHidden/>
    <w:unhideWhenUsed/>
    <w:rsid w:val="00863069"/>
    <w:rPr>
      <w:vertAlign w:val="superscript"/>
    </w:rPr>
  </w:style>
  <w:style w:type="character" w:styleId="LineNumber">
    <w:name w:val="line number"/>
    <w:basedOn w:val="DefaultParagraphFont"/>
    <w:uiPriority w:val="99"/>
    <w:semiHidden/>
    <w:unhideWhenUsed/>
    <w:rsid w:val="00D50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161090">
      <w:bodyDiv w:val="1"/>
      <w:marLeft w:val="0"/>
      <w:marRight w:val="0"/>
      <w:marTop w:val="0"/>
      <w:marBottom w:val="0"/>
      <w:divBdr>
        <w:top w:val="none" w:sz="0" w:space="0" w:color="auto"/>
        <w:left w:val="none" w:sz="0" w:space="0" w:color="auto"/>
        <w:bottom w:val="none" w:sz="0" w:space="0" w:color="auto"/>
        <w:right w:val="none" w:sz="0" w:space="0" w:color="auto"/>
      </w:divBdr>
      <w:divsChild>
        <w:div w:id="73403049">
          <w:marLeft w:val="0"/>
          <w:marRight w:val="0"/>
          <w:marTop w:val="0"/>
          <w:marBottom w:val="0"/>
          <w:divBdr>
            <w:top w:val="none" w:sz="0" w:space="0" w:color="auto"/>
            <w:left w:val="none" w:sz="0" w:space="0" w:color="auto"/>
            <w:bottom w:val="none" w:sz="0" w:space="0" w:color="auto"/>
            <w:right w:val="none" w:sz="0" w:space="0" w:color="auto"/>
          </w:divBdr>
        </w:div>
        <w:div w:id="139926039">
          <w:marLeft w:val="0"/>
          <w:marRight w:val="0"/>
          <w:marTop w:val="0"/>
          <w:marBottom w:val="0"/>
          <w:divBdr>
            <w:top w:val="none" w:sz="0" w:space="0" w:color="auto"/>
            <w:left w:val="none" w:sz="0" w:space="0" w:color="auto"/>
            <w:bottom w:val="none" w:sz="0" w:space="0" w:color="auto"/>
            <w:right w:val="none" w:sz="0" w:space="0" w:color="auto"/>
          </w:divBdr>
        </w:div>
        <w:div w:id="2104522758">
          <w:marLeft w:val="0"/>
          <w:marRight w:val="0"/>
          <w:marTop w:val="0"/>
          <w:marBottom w:val="0"/>
          <w:divBdr>
            <w:top w:val="none" w:sz="0" w:space="0" w:color="auto"/>
            <w:left w:val="none" w:sz="0" w:space="0" w:color="auto"/>
            <w:bottom w:val="none" w:sz="0" w:space="0" w:color="auto"/>
            <w:right w:val="none" w:sz="0" w:space="0" w:color="auto"/>
          </w:divBdr>
        </w:div>
        <w:div w:id="949051522">
          <w:marLeft w:val="0"/>
          <w:marRight w:val="0"/>
          <w:marTop w:val="0"/>
          <w:marBottom w:val="0"/>
          <w:divBdr>
            <w:top w:val="none" w:sz="0" w:space="0" w:color="auto"/>
            <w:left w:val="none" w:sz="0" w:space="0" w:color="auto"/>
            <w:bottom w:val="none" w:sz="0" w:space="0" w:color="auto"/>
            <w:right w:val="none" w:sz="0" w:space="0" w:color="auto"/>
          </w:divBdr>
        </w:div>
        <w:div w:id="90471250">
          <w:marLeft w:val="0"/>
          <w:marRight w:val="0"/>
          <w:marTop w:val="0"/>
          <w:marBottom w:val="0"/>
          <w:divBdr>
            <w:top w:val="none" w:sz="0" w:space="0" w:color="auto"/>
            <w:left w:val="none" w:sz="0" w:space="0" w:color="auto"/>
            <w:bottom w:val="none" w:sz="0" w:space="0" w:color="auto"/>
            <w:right w:val="none" w:sz="0" w:space="0" w:color="auto"/>
          </w:divBdr>
        </w:div>
      </w:divsChild>
    </w:div>
    <w:div w:id="1723288706">
      <w:bodyDiv w:val="1"/>
      <w:marLeft w:val="0"/>
      <w:marRight w:val="0"/>
      <w:marTop w:val="0"/>
      <w:marBottom w:val="0"/>
      <w:divBdr>
        <w:top w:val="none" w:sz="0" w:space="0" w:color="auto"/>
        <w:left w:val="none" w:sz="0" w:space="0" w:color="auto"/>
        <w:bottom w:val="none" w:sz="0" w:space="0" w:color="auto"/>
        <w:right w:val="none" w:sz="0" w:space="0" w:color="auto"/>
      </w:divBdr>
      <w:divsChild>
        <w:div w:id="917638675">
          <w:marLeft w:val="0"/>
          <w:marRight w:val="0"/>
          <w:marTop w:val="0"/>
          <w:marBottom w:val="0"/>
          <w:divBdr>
            <w:top w:val="none" w:sz="0" w:space="0" w:color="auto"/>
            <w:left w:val="none" w:sz="0" w:space="0" w:color="auto"/>
            <w:bottom w:val="none" w:sz="0" w:space="0" w:color="auto"/>
            <w:right w:val="none" w:sz="0" w:space="0" w:color="auto"/>
          </w:divBdr>
        </w:div>
        <w:div w:id="121925308">
          <w:marLeft w:val="0"/>
          <w:marRight w:val="0"/>
          <w:marTop w:val="0"/>
          <w:marBottom w:val="0"/>
          <w:divBdr>
            <w:top w:val="none" w:sz="0" w:space="0" w:color="auto"/>
            <w:left w:val="none" w:sz="0" w:space="0" w:color="auto"/>
            <w:bottom w:val="none" w:sz="0" w:space="0" w:color="auto"/>
            <w:right w:val="none" w:sz="0" w:space="0" w:color="auto"/>
          </w:divBdr>
        </w:div>
        <w:div w:id="1041250691">
          <w:marLeft w:val="0"/>
          <w:marRight w:val="0"/>
          <w:marTop w:val="0"/>
          <w:marBottom w:val="0"/>
          <w:divBdr>
            <w:top w:val="none" w:sz="0" w:space="0" w:color="auto"/>
            <w:left w:val="none" w:sz="0" w:space="0" w:color="auto"/>
            <w:bottom w:val="none" w:sz="0" w:space="0" w:color="auto"/>
            <w:right w:val="none" w:sz="0" w:space="0" w:color="auto"/>
          </w:divBdr>
        </w:div>
        <w:div w:id="2052800188">
          <w:marLeft w:val="0"/>
          <w:marRight w:val="0"/>
          <w:marTop w:val="0"/>
          <w:marBottom w:val="0"/>
          <w:divBdr>
            <w:top w:val="none" w:sz="0" w:space="0" w:color="auto"/>
            <w:left w:val="none" w:sz="0" w:space="0" w:color="auto"/>
            <w:bottom w:val="none" w:sz="0" w:space="0" w:color="auto"/>
            <w:right w:val="none" w:sz="0" w:space="0" w:color="auto"/>
          </w:divBdr>
        </w:div>
        <w:div w:id="11011420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B4817BF3E0EF4C8F7473693ACEF295" ma:contentTypeVersion="15" ma:contentTypeDescription="Create a new document." ma:contentTypeScope="" ma:versionID="11f6a610f1d52a17acec7b4751bb4ec5">
  <xsd:schema xmlns:xsd="http://www.w3.org/2001/XMLSchema" xmlns:xs="http://www.w3.org/2001/XMLSchema" xmlns:p="http://schemas.microsoft.com/office/2006/metadata/properties" xmlns:ns3="3f730637-f3dd-4325-8c26-558be2319b00" xmlns:ns4="bbc85d27-78a5-4fad-8036-d0da00ab2fe0" targetNamespace="http://schemas.microsoft.com/office/2006/metadata/properties" ma:root="true" ma:fieldsID="e9e08a70008451b06cd09ebdf3f1aec6" ns3:_="" ns4:_="">
    <xsd:import namespace="3f730637-f3dd-4325-8c26-558be2319b00"/>
    <xsd:import namespace="bbc85d27-78a5-4fad-8036-d0da00ab2fe0"/>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30637-f3dd-4325-8c26-558be2319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85d27-78a5-4fad-8036-d0da00ab2f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f730637-f3dd-4325-8c26-558be2319b00" xsi:nil="true"/>
  </documentManagement>
</p:properties>
</file>

<file path=customXml/itemProps1.xml><?xml version="1.0" encoding="utf-8"?>
<ds:datastoreItem xmlns:ds="http://schemas.openxmlformats.org/officeDocument/2006/customXml" ds:itemID="{6BD76D57-3C0B-4101-A58C-F1E5A5306277}">
  <ds:schemaRefs>
    <ds:schemaRef ds:uri="http://schemas.microsoft.com/sharepoint/v3/contenttype/forms"/>
  </ds:schemaRefs>
</ds:datastoreItem>
</file>

<file path=customXml/itemProps2.xml><?xml version="1.0" encoding="utf-8"?>
<ds:datastoreItem xmlns:ds="http://schemas.openxmlformats.org/officeDocument/2006/customXml" ds:itemID="{4239BC0B-34AA-47B8-8850-F4180DDA0C57}">
  <ds:schemaRefs>
    <ds:schemaRef ds:uri="http://schemas.openxmlformats.org/officeDocument/2006/bibliography"/>
  </ds:schemaRefs>
</ds:datastoreItem>
</file>

<file path=customXml/itemProps3.xml><?xml version="1.0" encoding="utf-8"?>
<ds:datastoreItem xmlns:ds="http://schemas.openxmlformats.org/officeDocument/2006/customXml" ds:itemID="{1CEC9A2C-43F5-4A7E-8774-B7136A346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30637-f3dd-4325-8c26-558be2319b00"/>
    <ds:schemaRef ds:uri="bbc85d27-78a5-4fad-8036-d0da00ab2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B69DF-0E21-4127-BD39-0177150BFA02}">
  <ds:schemaRefs>
    <ds:schemaRef ds:uri="http://schemas.microsoft.com/office/2006/metadata/properties"/>
    <ds:schemaRef ds:uri="http://schemas.microsoft.com/office/infopath/2007/PartnerControls"/>
    <ds:schemaRef ds:uri="3f730637-f3dd-4325-8c26-558be2319b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6068</Words>
  <Characters>34593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40580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cgutierrez2</dc:creator>
  <cp:keywords/>
  <cp:lastModifiedBy>Nelson, Elizabeth A</cp:lastModifiedBy>
  <cp:revision>2</cp:revision>
  <cp:lastPrinted>2023-12-08T18:01:00Z</cp:lastPrinted>
  <dcterms:created xsi:type="dcterms:W3CDTF">2024-06-21T21:33:00Z</dcterms:created>
  <dcterms:modified xsi:type="dcterms:W3CDTF">2024-06-21T21:33:00Z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Acrobat PDFMaker 20 for Word</vt:lpwstr>
  </property>
  <property fmtid="{D5CDD505-2E9C-101B-9397-08002B2CF9AE}" pid="4" name="LastSaved">
    <vt:filetime>2022-07-26T00:00:00Z</vt:filetime>
  </property>
  <property fmtid="{D5CDD505-2E9C-101B-9397-08002B2CF9AE}" pid="5" name="Producer">
    <vt:lpwstr>Adobe PDF Library 20.9.95</vt:lpwstr>
  </property>
  <property fmtid="{D5CDD505-2E9C-101B-9397-08002B2CF9AE}" pid="6" name="SourceModified">
    <vt:lpwstr>D:20200706143641</vt:lpwstr>
  </property>
  <property fmtid="{D5CDD505-2E9C-101B-9397-08002B2CF9AE}" pid="7" name="ContentTypeId">
    <vt:lpwstr>0x0101008CB4817BF3E0EF4C8F7473693ACEF295</vt:lpwstr>
  </property>
</Properties>
</file>