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23EF" w14:textId="198A7AEA" w:rsidR="00365F73" w:rsidRPr="004B756D" w:rsidRDefault="00752DDB" w:rsidP="00D331C8">
      <w:pPr>
        <w:spacing w:after="0"/>
        <w:rPr>
          <w:b/>
          <w:sz w:val="24"/>
          <w:szCs w:val="24"/>
        </w:rPr>
      </w:pPr>
      <w:bookmarkStart w:id="0" w:name="_GoBack"/>
      <w:bookmarkEnd w:id="0"/>
      <w:r w:rsidRPr="004B756D">
        <w:rPr>
          <w:b/>
          <w:noProof/>
          <w:sz w:val="24"/>
          <w:szCs w:val="24"/>
        </w:rPr>
        <w:drawing>
          <wp:inline distT="0" distB="0" distL="0" distR="0" wp14:anchorId="127D679E" wp14:editId="6FFCCC52">
            <wp:extent cx="3011717" cy="554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2221" cy="564179"/>
                    </a:xfrm>
                    <a:prstGeom prst="rect">
                      <a:avLst/>
                    </a:prstGeom>
                    <a:noFill/>
                    <a:ln>
                      <a:noFill/>
                    </a:ln>
                  </pic:spPr>
                </pic:pic>
              </a:graphicData>
            </a:graphic>
          </wp:inline>
        </w:drawing>
      </w:r>
    </w:p>
    <w:p w14:paraId="45233B9A" w14:textId="77777777" w:rsidR="007A383F" w:rsidRDefault="007A383F" w:rsidP="00D331C8">
      <w:pPr>
        <w:spacing w:after="0"/>
        <w:rPr>
          <w:b/>
          <w:sz w:val="24"/>
          <w:szCs w:val="24"/>
        </w:rPr>
      </w:pPr>
      <w:r>
        <w:rPr>
          <w:b/>
          <w:sz w:val="24"/>
          <w:szCs w:val="24"/>
        </w:rPr>
        <w:t>Faculty Senate</w:t>
      </w:r>
    </w:p>
    <w:p w14:paraId="73B24A20" w14:textId="690D2D92" w:rsidR="00D331C8" w:rsidRPr="004B756D" w:rsidRDefault="00182ACF" w:rsidP="00D331C8">
      <w:pPr>
        <w:spacing w:after="0"/>
        <w:rPr>
          <w:b/>
          <w:sz w:val="24"/>
          <w:szCs w:val="24"/>
        </w:rPr>
      </w:pPr>
      <w:r>
        <w:rPr>
          <w:b/>
          <w:sz w:val="24"/>
          <w:szCs w:val="24"/>
        </w:rPr>
        <w:t>Meeting Minutes</w:t>
      </w:r>
    </w:p>
    <w:p w14:paraId="19D29CE5" w14:textId="77777777" w:rsidR="00D331C8" w:rsidRPr="004B756D" w:rsidRDefault="001B4CE2" w:rsidP="00D331C8">
      <w:pPr>
        <w:spacing w:after="0"/>
        <w:rPr>
          <w:sz w:val="24"/>
          <w:szCs w:val="24"/>
        </w:rPr>
      </w:pPr>
      <w:r>
        <w:rPr>
          <w:sz w:val="24"/>
          <w:szCs w:val="24"/>
        </w:rPr>
        <w:pict w14:anchorId="50376145">
          <v:rect id="_x0000_i1025" style="width:0;height:1.5pt" o:hralign="center" o:hrstd="t" o:hr="t" fillcolor="#a0a0a0" stroked="f"/>
        </w:pict>
      </w:r>
    </w:p>
    <w:p w14:paraId="7D5458E8" w14:textId="23B9F75B" w:rsidR="00EB495A" w:rsidRDefault="00D331C8" w:rsidP="003E0132">
      <w:pPr>
        <w:spacing w:after="120" w:line="240" w:lineRule="auto"/>
        <w:rPr>
          <w:sz w:val="24"/>
          <w:szCs w:val="24"/>
        </w:rPr>
      </w:pPr>
      <w:r w:rsidRPr="004B756D">
        <w:rPr>
          <w:b/>
          <w:sz w:val="24"/>
          <w:szCs w:val="24"/>
        </w:rPr>
        <w:t>Date:</w:t>
      </w:r>
      <w:r w:rsidR="00A426BE" w:rsidRPr="004B756D">
        <w:rPr>
          <w:b/>
          <w:sz w:val="24"/>
          <w:szCs w:val="24"/>
        </w:rPr>
        <w:t xml:space="preserve">  </w:t>
      </w:r>
      <w:r w:rsidRPr="004B756D">
        <w:rPr>
          <w:sz w:val="24"/>
          <w:szCs w:val="24"/>
        </w:rPr>
        <w:t xml:space="preserve"> </w:t>
      </w:r>
      <w:r w:rsidR="00B5098E" w:rsidRPr="004B756D">
        <w:rPr>
          <w:sz w:val="24"/>
          <w:szCs w:val="24"/>
        </w:rPr>
        <w:tab/>
      </w:r>
      <w:r w:rsidR="00C802C5">
        <w:rPr>
          <w:sz w:val="24"/>
          <w:szCs w:val="24"/>
        </w:rPr>
        <w:t>2/15/2021</w:t>
      </w:r>
      <w:r w:rsidR="00EB495A">
        <w:rPr>
          <w:sz w:val="24"/>
          <w:szCs w:val="24"/>
        </w:rPr>
        <w:tab/>
      </w:r>
      <w:r w:rsidR="00EB495A">
        <w:rPr>
          <w:sz w:val="24"/>
          <w:szCs w:val="24"/>
        </w:rPr>
        <w:tab/>
      </w:r>
      <w:r w:rsidR="00EB495A" w:rsidRPr="00EB495A">
        <w:rPr>
          <w:b/>
          <w:sz w:val="24"/>
          <w:szCs w:val="24"/>
        </w:rPr>
        <w:t>Time:</w:t>
      </w:r>
      <w:r w:rsidR="00EB495A">
        <w:rPr>
          <w:sz w:val="24"/>
          <w:szCs w:val="24"/>
        </w:rPr>
        <w:t xml:space="preserve"> </w:t>
      </w:r>
      <w:r w:rsidR="00EB495A">
        <w:rPr>
          <w:sz w:val="24"/>
          <w:szCs w:val="24"/>
        </w:rPr>
        <w:tab/>
      </w:r>
      <w:r w:rsidR="006059BA">
        <w:rPr>
          <w:sz w:val="24"/>
          <w:szCs w:val="24"/>
        </w:rPr>
        <w:t>5:30 PM</w:t>
      </w:r>
      <w:r w:rsidR="00FE13FE">
        <w:rPr>
          <w:sz w:val="24"/>
          <w:szCs w:val="24"/>
        </w:rPr>
        <w:tab/>
      </w:r>
      <w:r w:rsidRPr="004B756D">
        <w:rPr>
          <w:b/>
          <w:sz w:val="24"/>
          <w:szCs w:val="24"/>
        </w:rPr>
        <w:t>Location:</w:t>
      </w:r>
      <w:r w:rsidRPr="004B756D">
        <w:rPr>
          <w:sz w:val="24"/>
          <w:szCs w:val="24"/>
        </w:rPr>
        <w:t xml:space="preserve"> </w:t>
      </w:r>
      <w:r w:rsidR="00253842" w:rsidRPr="004B756D">
        <w:rPr>
          <w:sz w:val="24"/>
          <w:szCs w:val="24"/>
        </w:rPr>
        <w:t xml:space="preserve"> </w:t>
      </w:r>
      <w:r w:rsidR="001534E0">
        <w:rPr>
          <w:sz w:val="24"/>
          <w:szCs w:val="24"/>
        </w:rPr>
        <w:t>Zoom Meeting Conference</w:t>
      </w:r>
      <w:r w:rsidR="00715A9F">
        <w:rPr>
          <w:sz w:val="24"/>
          <w:szCs w:val="24"/>
        </w:rPr>
        <w:tab/>
      </w:r>
    </w:p>
    <w:p w14:paraId="29BBDCCF" w14:textId="46C7E356" w:rsidR="00253842" w:rsidRPr="00A45C9E" w:rsidRDefault="003E0132" w:rsidP="007A383F">
      <w:pPr>
        <w:spacing w:after="120" w:line="240" w:lineRule="auto"/>
        <w:rPr>
          <w:sz w:val="24"/>
          <w:szCs w:val="24"/>
        </w:rPr>
      </w:pPr>
      <w:r w:rsidRPr="004B756D">
        <w:rPr>
          <w:b/>
          <w:sz w:val="24"/>
          <w:szCs w:val="24"/>
        </w:rPr>
        <w:t>Meeting Type</w:t>
      </w:r>
      <w:r w:rsidRPr="004B756D">
        <w:rPr>
          <w:sz w:val="24"/>
          <w:szCs w:val="24"/>
        </w:rPr>
        <w:t>: Committee Meeting</w:t>
      </w:r>
      <w:r w:rsidRPr="004B756D">
        <w:rPr>
          <w:sz w:val="24"/>
          <w:szCs w:val="24"/>
        </w:rPr>
        <w:tab/>
      </w:r>
      <w:r w:rsidRPr="004B756D">
        <w:rPr>
          <w:sz w:val="24"/>
          <w:szCs w:val="24"/>
        </w:rPr>
        <w:tab/>
      </w:r>
    </w:p>
    <w:p w14:paraId="2712B396" w14:textId="77777777" w:rsidR="00D331C8" w:rsidRPr="004B756D" w:rsidRDefault="001B4CE2" w:rsidP="007751B9">
      <w:pPr>
        <w:spacing w:after="120" w:line="240" w:lineRule="auto"/>
        <w:rPr>
          <w:sz w:val="24"/>
          <w:szCs w:val="24"/>
        </w:rPr>
      </w:pPr>
      <w:r>
        <w:rPr>
          <w:sz w:val="24"/>
          <w:szCs w:val="24"/>
        </w:rPr>
        <w:pict w14:anchorId="779B7B17">
          <v:rect id="_x0000_i1026" style="width:0;height:1.5pt" o:hralign="center" o:hrstd="t" o:hr="t" fillcolor="#a0a0a0" stroked="f"/>
        </w:pict>
      </w:r>
    </w:p>
    <w:tbl>
      <w:tblPr>
        <w:tblStyle w:val="TableGrid"/>
        <w:tblpPr w:leftFromText="187" w:rightFromText="187" w:vertAnchor="text" w:horzAnchor="margin" w:tblpXSpec="center" w:tblpY="39"/>
        <w:tblOverlap w:val="never"/>
        <w:tblW w:w="10425" w:type="dxa"/>
        <w:tblLayout w:type="fixed"/>
        <w:tblLook w:val="04A0" w:firstRow="1" w:lastRow="0" w:firstColumn="1" w:lastColumn="0" w:noHBand="0" w:noVBand="1"/>
      </w:tblPr>
      <w:tblGrid>
        <w:gridCol w:w="6555"/>
        <w:gridCol w:w="1710"/>
        <w:gridCol w:w="2160"/>
      </w:tblGrid>
      <w:tr w:rsidR="00FF032F" w:rsidRPr="004B756D" w14:paraId="5CA1778C"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138058C9" w14:textId="4D0D63EA" w:rsidR="00FF032F" w:rsidRPr="004B756D" w:rsidRDefault="001D6991" w:rsidP="001D6991">
            <w:pPr>
              <w:jc w:val="center"/>
              <w:rPr>
                <w:b/>
                <w:sz w:val="24"/>
                <w:szCs w:val="24"/>
              </w:rPr>
            </w:pPr>
            <w:r>
              <w:rPr>
                <w:b/>
                <w:sz w:val="24"/>
                <w:szCs w:val="24"/>
              </w:rPr>
              <w:t>Agenda</w:t>
            </w:r>
          </w:p>
        </w:tc>
        <w:tc>
          <w:tcPr>
            <w:tcW w:w="1710" w:type="dxa"/>
            <w:tcBorders>
              <w:top w:val="single" w:sz="12" w:space="0" w:color="auto"/>
              <w:left w:val="single" w:sz="12" w:space="0" w:color="auto"/>
              <w:bottom w:val="single" w:sz="12" w:space="0" w:color="auto"/>
              <w:right w:val="single" w:sz="12" w:space="0" w:color="auto"/>
            </w:tcBorders>
          </w:tcPr>
          <w:p w14:paraId="3DDAE1F3" w14:textId="74F951ED" w:rsidR="00FF032F" w:rsidRPr="004B756D" w:rsidRDefault="00E24887" w:rsidP="00B6241A">
            <w:pPr>
              <w:rPr>
                <w:b/>
                <w:sz w:val="24"/>
                <w:szCs w:val="24"/>
              </w:rPr>
            </w:pPr>
            <w:r>
              <w:rPr>
                <w:b/>
                <w:sz w:val="24"/>
                <w:szCs w:val="24"/>
              </w:rPr>
              <w:t>Time</w:t>
            </w:r>
          </w:p>
        </w:tc>
        <w:tc>
          <w:tcPr>
            <w:tcW w:w="2160" w:type="dxa"/>
            <w:tcBorders>
              <w:top w:val="single" w:sz="12" w:space="0" w:color="auto"/>
              <w:left w:val="single" w:sz="12" w:space="0" w:color="auto"/>
              <w:bottom w:val="single" w:sz="12" w:space="0" w:color="auto"/>
              <w:right w:val="single" w:sz="12" w:space="0" w:color="auto"/>
            </w:tcBorders>
          </w:tcPr>
          <w:p w14:paraId="111AF355" w14:textId="77777777" w:rsidR="00FF032F" w:rsidRPr="004B756D" w:rsidRDefault="00FF032F" w:rsidP="00B6241A">
            <w:pPr>
              <w:rPr>
                <w:b/>
                <w:sz w:val="24"/>
                <w:szCs w:val="24"/>
              </w:rPr>
            </w:pPr>
            <w:r w:rsidRPr="004B756D">
              <w:rPr>
                <w:b/>
                <w:sz w:val="24"/>
                <w:szCs w:val="24"/>
              </w:rPr>
              <w:t>Presenter</w:t>
            </w:r>
          </w:p>
        </w:tc>
      </w:tr>
      <w:tr w:rsidR="00FF032F" w:rsidRPr="004B756D" w14:paraId="61079D36"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7C273D70" w14:textId="62D59347" w:rsidR="00FF032F" w:rsidRDefault="00FF032F" w:rsidP="00B6241A">
            <w:pPr>
              <w:rPr>
                <w:b/>
                <w:sz w:val="24"/>
                <w:szCs w:val="24"/>
              </w:rPr>
            </w:pPr>
            <w:r>
              <w:rPr>
                <w:b/>
                <w:sz w:val="24"/>
                <w:szCs w:val="24"/>
              </w:rPr>
              <w:t>CALL TO ORDER</w:t>
            </w:r>
          </w:p>
        </w:tc>
        <w:tc>
          <w:tcPr>
            <w:tcW w:w="1710" w:type="dxa"/>
            <w:tcBorders>
              <w:top w:val="single" w:sz="12" w:space="0" w:color="auto"/>
              <w:left w:val="single" w:sz="12" w:space="0" w:color="auto"/>
              <w:bottom w:val="single" w:sz="12" w:space="0" w:color="auto"/>
              <w:right w:val="single" w:sz="12" w:space="0" w:color="auto"/>
            </w:tcBorders>
          </w:tcPr>
          <w:p w14:paraId="086CE814" w14:textId="2627504F" w:rsidR="00FF032F" w:rsidRPr="007D5F57" w:rsidRDefault="00F941F2" w:rsidP="00B6241A">
            <w:pPr>
              <w:rPr>
                <w:sz w:val="24"/>
                <w:szCs w:val="24"/>
              </w:rPr>
            </w:pPr>
            <w:r w:rsidRPr="007D5F57">
              <w:rPr>
                <w:sz w:val="24"/>
                <w:szCs w:val="24"/>
              </w:rPr>
              <w:t>6:02pm</w:t>
            </w:r>
          </w:p>
        </w:tc>
        <w:tc>
          <w:tcPr>
            <w:tcW w:w="2160" w:type="dxa"/>
            <w:tcBorders>
              <w:top w:val="single" w:sz="12" w:space="0" w:color="auto"/>
              <w:left w:val="single" w:sz="12" w:space="0" w:color="auto"/>
              <w:bottom w:val="single" w:sz="12" w:space="0" w:color="auto"/>
              <w:right w:val="single" w:sz="12" w:space="0" w:color="auto"/>
            </w:tcBorders>
          </w:tcPr>
          <w:p w14:paraId="550FFA71" w14:textId="4537F33A" w:rsidR="00FF032F" w:rsidRPr="00A02C48" w:rsidRDefault="00F941F2" w:rsidP="00B6241A">
            <w:pPr>
              <w:rPr>
                <w:sz w:val="24"/>
                <w:szCs w:val="24"/>
              </w:rPr>
            </w:pPr>
            <w:r w:rsidRPr="00A02C48">
              <w:rPr>
                <w:sz w:val="24"/>
                <w:szCs w:val="24"/>
              </w:rPr>
              <w:t xml:space="preserve">Alison </w:t>
            </w:r>
            <w:r w:rsidR="00A02C48" w:rsidRPr="00A02C48">
              <w:rPr>
                <w:sz w:val="24"/>
                <w:szCs w:val="24"/>
              </w:rPr>
              <w:t>Brooks Heinzman</w:t>
            </w:r>
          </w:p>
        </w:tc>
      </w:tr>
      <w:tr w:rsidR="00FF032F" w:rsidRPr="004B756D" w14:paraId="0312F5D8"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7BA09D7D" w14:textId="710CF7C7" w:rsidR="00FF032F" w:rsidRDefault="00FF032F" w:rsidP="00B6241A">
            <w:pPr>
              <w:rPr>
                <w:b/>
                <w:sz w:val="24"/>
                <w:szCs w:val="24"/>
              </w:rPr>
            </w:pPr>
            <w:r>
              <w:rPr>
                <w:b/>
                <w:sz w:val="24"/>
                <w:szCs w:val="24"/>
              </w:rPr>
              <w:t>ESTABLISH QUORUM</w:t>
            </w:r>
            <w:r w:rsidR="001D6991">
              <w:rPr>
                <w:b/>
                <w:sz w:val="24"/>
                <w:szCs w:val="24"/>
              </w:rPr>
              <w:t xml:space="preserve"> (40%)</w:t>
            </w:r>
          </w:p>
        </w:tc>
        <w:tc>
          <w:tcPr>
            <w:tcW w:w="1710" w:type="dxa"/>
            <w:tcBorders>
              <w:top w:val="single" w:sz="12" w:space="0" w:color="auto"/>
              <w:left w:val="single" w:sz="12" w:space="0" w:color="auto"/>
              <w:bottom w:val="single" w:sz="12" w:space="0" w:color="auto"/>
              <w:right w:val="single" w:sz="12" w:space="0" w:color="auto"/>
            </w:tcBorders>
          </w:tcPr>
          <w:p w14:paraId="5BC6B8D9" w14:textId="235A73D5" w:rsidR="00FF032F" w:rsidRPr="007D5F57" w:rsidRDefault="00F941F2" w:rsidP="00B6241A">
            <w:pPr>
              <w:rPr>
                <w:sz w:val="24"/>
                <w:szCs w:val="24"/>
              </w:rPr>
            </w:pPr>
            <w:r w:rsidRPr="007D5F57">
              <w:rPr>
                <w:sz w:val="24"/>
                <w:szCs w:val="24"/>
              </w:rPr>
              <w:t>6:02pm</w:t>
            </w:r>
          </w:p>
        </w:tc>
        <w:tc>
          <w:tcPr>
            <w:tcW w:w="2160" w:type="dxa"/>
            <w:tcBorders>
              <w:top w:val="single" w:sz="12" w:space="0" w:color="auto"/>
              <w:left w:val="single" w:sz="12" w:space="0" w:color="auto"/>
              <w:bottom w:val="single" w:sz="12" w:space="0" w:color="auto"/>
              <w:right w:val="single" w:sz="12" w:space="0" w:color="auto"/>
            </w:tcBorders>
          </w:tcPr>
          <w:p w14:paraId="71AE4F65" w14:textId="22C99BBB" w:rsidR="00FF032F" w:rsidRPr="00D85517" w:rsidRDefault="00A02C48" w:rsidP="00B6241A">
            <w:pPr>
              <w:rPr>
                <w:sz w:val="24"/>
                <w:szCs w:val="24"/>
              </w:rPr>
            </w:pPr>
            <w:r>
              <w:rPr>
                <w:sz w:val="24"/>
                <w:szCs w:val="24"/>
              </w:rPr>
              <w:t>Alison Brooks Heinzman</w:t>
            </w:r>
          </w:p>
        </w:tc>
      </w:tr>
      <w:tr w:rsidR="00FF032F" w:rsidRPr="004B756D" w14:paraId="44F5C163" w14:textId="77777777" w:rsidTr="00DE69CE">
        <w:trPr>
          <w:trHeight w:val="243"/>
        </w:trPr>
        <w:tc>
          <w:tcPr>
            <w:tcW w:w="6555" w:type="dxa"/>
            <w:tcBorders>
              <w:top w:val="single" w:sz="12" w:space="0" w:color="auto"/>
              <w:left w:val="single" w:sz="12" w:space="0" w:color="auto"/>
              <w:bottom w:val="single" w:sz="12" w:space="0" w:color="auto"/>
              <w:right w:val="single" w:sz="12" w:space="0" w:color="auto"/>
            </w:tcBorders>
          </w:tcPr>
          <w:p w14:paraId="1AD23726" w14:textId="3B9942A6" w:rsidR="00FF032F" w:rsidRDefault="00732EC7" w:rsidP="003A71BF">
            <w:pPr>
              <w:tabs>
                <w:tab w:val="left" w:pos="4164"/>
              </w:tabs>
              <w:rPr>
                <w:b/>
                <w:sz w:val="24"/>
                <w:szCs w:val="24"/>
              </w:rPr>
            </w:pPr>
            <w:r>
              <w:rPr>
                <w:b/>
                <w:sz w:val="24"/>
                <w:szCs w:val="24"/>
              </w:rPr>
              <w:t>ACTION:</w:t>
            </w:r>
          </w:p>
          <w:p w14:paraId="096E0FE0" w14:textId="376EBB9A" w:rsidR="00732EC7" w:rsidRPr="00732EC7" w:rsidRDefault="00732EC7" w:rsidP="003A71BF">
            <w:pPr>
              <w:tabs>
                <w:tab w:val="left" w:pos="4164"/>
              </w:tabs>
              <w:rPr>
                <w:sz w:val="24"/>
                <w:szCs w:val="24"/>
              </w:rPr>
            </w:pPr>
            <w:r w:rsidRPr="00732EC7">
              <w:rPr>
                <w:sz w:val="24"/>
                <w:szCs w:val="24"/>
              </w:rPr>
              <w:t xml:space="preserve">Approve Meeting Minutes from </w:t>
            </w:r>
            <w:r w:rsidR="00C802C5">
              <w:rPr>
                <w:sz w:val="24"/>
                <w:szCs w:val="24"/>
              </w:rPr>
              <w:t>11/16/2020</w:t>
            </w:r>
          </w:p>
        </w:tc>
        <w:tc>
          <w:tcPr>
            <w:tcW w:w="1710" w:type="dxa"/>
            <w:tcBorders>
              <w:top w:val="single" w:sz="12" w:space="0" w:color="auto"/>
              <w:left w:val="single" w:sz="12" w:space="0" w:color="auto"/>
              <w:bottom w:val="single" w:sz="12" w:space="0" w:color="auto"/>
              <w:right w:val="single" w:sz="12" w:space="0" w:color="auto"/>
            </w:tcBorders>
          </w:tcPr>
          <w:p w14:paraId="5E63C4E4" w14:textId="24386E0A" w:rsidR="00FF032F" w:rsidRPr="004B756D" w:rsidRDefault="00A02C48" w:rsidP="00B6241A">
            <w:pPr>
              <w:rPr>
                <w:sz w:val="24"/>
                <w:szCs w:val="24"/>
              </w:rPr>
            </w:pPr>
            <w:r>
              <w:rPr>
                <w:sz w:val="24"/>
                <w:szCs w:val="24"/>
              </w:rPr>
              <w:t>6:05pm</w:t>
            </w:r>
          </w:p>
        </w:tc>
        <w:tc>
          <w:tcPr>
            <w:tcW w:w="2160" w:type="dxa"/>
            <w:tcBorders>
              <w:top w:val="single" w:sz="12" w:space="0" w:color="auto"/>
              <w:left w:val="single" w:sz="12" w:space="0" w:color="auto"/>
              <w:bottom w:val="single" w:sz="12" w:space="0" w:color="auto"/>
              <w:right w:val="single" w:sz="12" w:space="0" w:color="auto"/>
            </w:tcBorders>
          </w:tcPr>
          <w:p w14:paraId="3485385C" w14:textId="0EAB1A93" w:rsidR="00FF032F" w:rsidRPr="004B756D" w:rsidRDefault="00A02C48" w:rsidP="00B6241A">
            <w:pPr>
              <w:rPr>
                <w:sz w:val="24"/>
                <w:szCs w:val="24"/>
              </w:rPr>
            </w:pPr>
            <w:r>
              <w:rPr>
                <w:sz w:val="24"/>
                <w:szCs w:val="24"/>
              </w:rPr>
              <w:t>Alison Brooks Heinzman</w:t>
            </w:r>
          </w:p>
        </w:tc>
      </w:tr>
      <w:tr w:rsidR="00732EC7" w:rsidRPr="004B756D" w14:paraId="5BB7067A" w14:textId="77777777" w:rsidTr="00DE69CE">
        <w:trPr>
          <w:trHeight w:val="243"/>
        </w:trPr>
        <w:tc>
          <w:tcPr>
            <w:tcW w:w="6555" w:type="dxa"/>
            <w:tcBorders>
              <w:top w:val="single" w:sz="12" w:space="0" w:color="auto"/>
              <w:left w:val="single" w:sz="12" w:space="0" w:color="auto"/>
              <w:bottom w:val="single" w:sz="12" w:space="0" w:color="auto"/>
              <w:right w:val="single" w:sz="12" w:space="0" w:color="auto"/>
            </w:tcBorders>
          </w:tcPr>
          <w:p w14:paraId="6FB69DD0" w14:textId="77777777" w:rsidR="00732EC7" w:rsidRDefault="00732EC7" w:rsidP="003A71BF">
            <w:pPr>
              <w:tabs>
                <w:tab w:val="left" w:pos="4164"/>
              </w:tabs>
              <w:rPr>
                <w:b/>
                <w:sz w:val="24"/>
                <w:szCs w:val="24"/>
              </w:rPr>
            </w:pPr>
            <w:r>
              <w:rPr>
                <w:b/>
                <w:sz w:val="24"/>
                <w:szCs w:val="24"/>
              </w:rPr>
              <w:t>REPORTS:</w:t>
            </w:r>
          </w:p>
          <w:p w14:paraId="086933C1" w14:textId="4D7ADD0D" w:rsidR="00732EC7" w:rsidRPr="00AC46E1" w:rsidRDefault="00AC46E1" w:rsidP="00B43494">
            <w:pPr>
              <w:tabs>
                <w:tab w:val="left" w:pos="4164"/>
              </w:tabs>
              <w:rPr>
                <w:sz w:val="24"/>
                <w:szCs w:val="24"/>
              </w:rPr>
            </w:pPr>
            <w:r w:rsidRPr="00AC46E1">
              <w:rPr>
                <w:sz w:val="24"/>
                <w:szCs w:val="24"/>
              </w:rPr>
              <w:t>None</w:t>
            </w:r>
            <w:r w:rsidR="001D6991">
              <w:rPr>
                <w:sz w:val="24"/>
                <w:szCs w:val="24"/>
              </w:rPr>
              <w:t xml:space="preserve"> at this time</w:t>
            </w:r>
          </w:p>
        </w:tc>
        <w:tc>
          <w:tcPr>
            <w:tcW w:w="1710" w:type="dxa"/>
            <w:tcBorders>
              <w:top w:val="single" w:sz="12" w:space="0" w:color="auto"/>
              <w:left w:val="single" w:sz="12" w:space="0" w:color="auto"/>
              <w:bottom w:val="single" w:sz="12" w:space="0" w:color="auto"/>
              <w:right w:val="single" w:sz="12" w:space="0" w:color="auto"/>
            </w:tcBorders>
          </w:tcPr>
          <w:p w14:paraId="46F323D1" w14:textId="77777777" w:rsidR="00732EC7" w:rsidRPr="004B756D" w:rsidRDefault="00732EC7" w:rsidP="00B6241A">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77BBE77C" w14:textId="77777777" w:rsidR="00732EC7" w:rsidRDefault="00732EC7" w:rsidP="00B6241A">
            <w:pPr>
              <w:rPr>
                <w:sz w:val="24"/>
                <w:szCs w:val="24"/>
              </w:rPr>
            </w:pPr>
          </w:p>
          <w:p w14:paraId="78B1E54F" w14:textId="3302D31F" w:rsidR="00D85517" w:rsidRPr="004B756D" w:rsidRDefault="00D85517" w:rsidP="00B6241A">
            <w:pPr>
              <w:rPr>
                <w:sz w:val="24"/>
                <w:szCs w:val="24"/>
              </w:rPr>
            </w:pPr>
          </w:p>
        </w:tc>
      </w:tr>
    </w:tbl>
    <w:p w14:paraId="33C14781" w14:textId="1BC8F101" w:rsidR="00715A9F" w:rsidRDefault="00715A9F" w:rsidP="0083282C">
      <w:pPr>
        <w:spacing w:after="0"/>
        <w:ind w:left="810" w:hanging="810"/>
        <w:rPr>
          <w:sz w:val="24"/>
          <w:szCs w:val="24"/>
        </w:rPr>
      </w:pPr>
    </w:p>
    <w:tbl>
      <w:tblPr>
        <w:tblStyle w:val="TableGrid"/>
        <w:tblpPr w:leftFromText="187" w:rightFromText="187" w:vertAnchor="text" w:horzAnchor="margin" w:tblpXSpec="center" w:tblpY="39"/>
        <w:tblOverlap w:val="never"/>
        <w:tblW w:w="10425" w:type="dxa"/>
        <w:tblLayout w:type="fixed"/>
        <w:tblLook w:val="04A0" w:firstRow="1" w:lastRow="0" w:firstColumn="1" w:lastColumn="0" w:noHBand="0" w:noVBand="1"/>
      </w:tblPr>
      <w:tblGrid>
        <w:gridCol w:w="6555"/>
        <w:gridCol w:w="1710"/>
        <w:gridCol w:w="2160"/>
      </w:tblGrid>
      <w:tr w:rsidR="00732EC7" w:rsidRPr="004B756D" w14:paraId="6D52FD22" w14:textId="77777777" w:rsidTr="0084411E">
        <w:trPr>
          <w:trHeight w:val="417"/>
        </w:trPr>
        <w:tc>
          <w:tcPr>
            <w:tcW w:w="6555" w:type="dxa"/>
            <w:tcBorders>
              <w:top w:val="single" w:sz="12" w:space="0" w:color="auto"/>
              <w:left w:val="single" w:sz="12" w:space="0" w:color="auto"/>
              <w:bottom w:val="single" w:sz="12" w:space="0" w:color="auto"/>
              <w:right w:val="single" w:sz="12" w:space="0" w:color="auto"/>
            </w:tcBorders>
          </w:tcPr>
          <w:p w14:paraId="1A4B7218" w14:textId="6753D4D3" w:rsidR="00732EC7" w:rsidRPr="004B756D" w:rsidRDefault="001D6991" w:rsidP="0084411E">
            <w:pPr>
              <w:rPr>
                <w:b/>
                <w:sz w:val="24"/>
                <w:szCs w:val="24"/>
              </w:rPr>
            </w:pPr>
            <w:r>
              <w:rPr>
                <w:b/>
                <w:sz w:val="24"/>
                <w:szCs w:val="24"/>
              </w:rPr>
              <w:t>AGENDA ITEMS:</w:t>
            </w:r>
          </w:p>
        </w:tc>
        <w:tc>
          <w:tcPr>
            <w:tcW w:w="1710" w:type="dxa"/>
            <w:tcBorders>
              <w:top w:val="single" w:sz="12" w:space="0" w:color="auto"/>
              <w:left w:val="single" w:sz="12" w:space="0" w:color="auto"/>
              <w:bottom w:val="single" w:sz="12" w:space="0" w:color="auto"/>
              <w:right w:val="single" w:sz="12" w:space="0" w:color="auto"/>
            </w:tcBorders>
          </w:tcPr>
          <w:p w14:paraId="5B64BAFD" w14:textId="77777777" w:rsidR="00732EC7" w:rsidRPr="004B756D" w:rsidRDefault="00732EC7" w:rsidP="0084411E">
            <w:pPr>
              <w:rPr>
                <w:b/>
                <w:sz w:val="24"/>
                <w:szCs w:val="24"/>
              </w:rPr>
            </w:pPr>
            <w:r>
              <w:rPr>
                <w:b/>
                <w:sz w:val="24"/>
                <w:szCs w:val="24"/>
              </w:rPr>
              <w:t>Time</w:t>
            </w:r>
          </w:p>
        </w:tc>
        <w:tc>
          <w:tcPr>
            <w:tcW w:w="2160" w:type="dxa"/>
            <w:tcBorders>
              <w:top w:val="single" w:sz="12" w:space="0" w:color="auto"/>
              <w:left w:val="single" w:sz="12" w:space="0" w:color="auto"/>
              <w:bottom w:val="single" w:sz="12" w:space="0" w:color="auto"/>
              <w:right w:val="single" w:sz="12" w:space="0" w:color="auto"/>
            </w:tcBorders>
          </w:tcPr>
          <w:p w14:paraId="4266658F" w14:textId="77777777" w:rsidR="00732EC7" w:rsidRPr="004B756D" w:rsidRDefault="00732EC7" w:rsidP="0084411E">
            <w:pPr>
              <w:rPr>
                <w:b/>
                <w:sz w:val="24"/>
                <w:szCs w:val="24"/>
              </w:rPr>
            </w:pPr>
            <w:r w:rsidRPr="004B756D">
              <w:rPr>
                <w:b/>
                <w:sz w:val="24"/>
                <w:szCs w:val="24"/>
              </w:rPr>
              <w:t>Presenter</w:t>
            </w:r>
          </w:p>
        </w:tc>
      </w:tr>
      <w:tr w:rsidR="00732EC7" w:rsidRPr="004B756D" w14:paraId="31DB7D2A" w14:textId="77777777" w:rsidTr="0084411E">
        <w:trPr>
          <w:trHeight w:val="417"/>
        </w:trPr>
        <w:tc>
          <w:tcPr>
            <w:tcW w:w="6555" w:type="dxa"/>
            <w:tcBorders>
              <w:top w:val="single" w:sz="12" w:space="0" w:color="auto"/>
              <w:left w:val="single" w:sz="12" w:space="0" w:color="auto"/>
              <w:bottom w:val="single" w:sz="12" w:space="0" w:color="auto"/>
              <w:right w:val="single" w:sz="12" w:space="0" w:color="auto"/>
            </w:tcBorders>
          </w:tcPr>
          <w:p w14:paraId="23C5E78E" w14:textId="6DA2D029" w:rsidR="001534E0" w:rsidRPr="00C802C5" w:rsidRDefault="00C802C5" w:rsidP="00786DD9">
            <w:pPr>
              <w:pStyle w:val="ListParagraph"/>
              <w:numPr>
                <w:ilvl w:val="0"/>
                <w:numId w:val="2"/>
              </w:numPr>
              <w:rPr>
                <w:sz w:val="24"/>
                <w:szCs w:val="24"/>
              </w:rPr>
            </w:pPr>
            <w:r w:rsidRPr="00C802C5">
              <w:rPr>
                <w:sz w:val="24"/>
                <w:szCs w:val="24"/>
              </w:rPr>
              <w:t>Introducing Bill Schwartz, new Assistant Dean of Faculty Affairs</w:t>
            </w:r>
          </w:p>
        </w:tc>
        <w:tc>
          <w:tcPr>
            <w:tcW w:w="1710" w:type="dxa"/>
            <w:tcBorders>
              <w:top w:val="single" w:sz="12" w:space="0" w:color="auto"/>
              <w:left w:val="single" w:sz="12" w:space="0" w:color="auto"/>
              <w:bottom w:val="single" w:sz="12" w:space="0" w:color="auto"/>
              <w:right w:val="single" w:sz="12" w:space="0" w:color="auto"/>
            </w:tcBorders>
          </w:tcPr>
          <w:p w14:paraId="7A510321" w14:textId="163D88F7" w:rsidR="00732EC7" w:rsidRPr="004B756D" w:rsidRDefault="00A02C48" w:rsidP="0084411E">
            <w:pPr>
              <w:rPr>
                <w:b/>
                <w:sz w:val="24"/>
                <w:szCs w:val="24"/>
              </w:rPr>
            </w:pPr>
            <w:r>
              <w:rPr>
                <w:b/>
                <w:sz w:val="24"/>
                <w:szCs w:val="24"/>
              </w:rPr>
              <w:t>6:10pm</w:t>
            </w:r>
          </w:p>
        </w:tc>
        <w:tc>
          <w:tcPr>
            <w:tcW w:w="2160" w:type="dxa"/>
            <w:tcBorders>
              <w:top w:val="single" w:sz="12" w:space="0" w:color="auto"/>
              <w:left w:val="single" w:sz="12" w:space="0" w:color="auto"/>
              <w:bottom w:val="single" w:sz="12" w:space="0" w:color="auto"/>
              <w:right w:val="single" w:sz="12" w:space="0" w:color="auto"/>
            </w:tcBorders>
          </w:tcPr>
          <w:p w14:paraId="10F2134F" w14:textId="510765DD" w:rsidR="001534E0" w:rsidRPr="004B756D" w:rsidRDefault="00C802C5" w:rsidP="001534E0">
            <w:pPr>
              <w:rPr>
                <w:b/>
                <w:sz w:val="24"/>
                <w:szCs w:val="24"/>
              </w:rPr>
            </w:pPr>
            <w:r>
              <w:rPr>
                <w:b/>
                <w:sz w:val="24"/>
                <w:szCs w:val="24"/>
              </w:rPr>
              <w:t>Bill Schwartz</w:t>
            </w:r>
          </w:p>
        </w:tc>
      </w:tr>
      <w:tr w:rsidR="00732EC7" w:rsidRPr="004B756D" w14:paraId="37AB6A7A" w14:textId="77777777" w:rsidTr="003E7FA7">
        <w:trPr>
          <w:trHeight w:val="417"/>
        </w:trPr>
        <w:tc>
          <w:tcPr>
            <w:tcW w:w="10425" w:type="dxa"/>
            <w:gridSpan w:val="3"/>
            <w:tcBorders>
              <w:top w:val="single" w:sz="12" w:space="0" w:color="auto"/>
              <w:left w:val="single" w:sz="12" w:space="0" w:color="auto"/>
              <w:bottom w:val="single" w:sz="12" w:space="0" w:color="auto"/>
              <w:right w:val="single" w:sz="12" w:space="0" w:color="auto"/>
            </w:tcBorders>
          </w:tcPr>
          <w:p w14:paraId="3C16AC41" w14:textId="77777777" w:rsidR="00C802C5" w:rsidRDefault="00732EC7" w:rsidP="0084411E">
            <w:pPr>
              <w:rPr>
                <w:b/>
                <w:sz w:val="24"/>
                <w:szCs w:val="24"/>
              </w:rPr>
            </w:pPr>
            <w:r>
              <w:rPr>
                <w:b/>
                <w:sz w:val="24"/>
                <w:szCs w:val="24"/>
              </w:rPr>
              <w:t>OPEN FORUM:</w:t>
            </w:r>
          </w:p>
          <w:p w14:paraId="0D04699E" w14:textId="0FDD8ABA" w:rsidR="00C802C5" w:rsidRPr="001D6991" w:rsidRDefault="001D6991" w:rsidP="00786DD9">
            <w:pPr>
              <w:pStyle w:val="ListParagraph"/>
              <w:numPr>
                <w:ilvl w:val="0"/>
                <w:numId w:val="2"/>
              </w:numPr>
              <w:rPr>
                <w:sz w:val="24"/>
                <w:szCs w:val="24"/>
              </w:rPr>
            </w:pPr>
            <w:r w:rsidRPr="001D6991">
              <w:rPr>
                <w:sz w:val="24"/>
                <w:szCs w:val="24"/>
              </w:rPr>
              <w:t>Faculty issues discussion</w:t>
            </w:r>
          </w:p>
          <w:p w14:paraId="2CE8E7D6" w14:textId="77777777" w:rsidR="00C802C5" w:rsidRDefault="00C802C5" w:rsidP="0084411E">
            <w:pPr>
              <w:rPr>
                <w:b/>
                <w:sz w:val="24"/>
                <w:szCs w:val="24"/>
              </w:rPr>
            </w:pPr>
          </w:p>
          <w:p w14:paraId="33AAB9EC" w14:textId="7E12C08D" w:rsidR="00732EC7" w:rsidRPr="004B756D" w:rsidRDefault="00732EC7" w:rsidP="0084411E">
            <w:pPr>
              <w:rPr>
                <w:b/>
                <w:sz w:val="24"/>
                <w:szCs w:val="24"/>
              </w:rPr>
            </w:pPr>
            <w:r>
              <w:rPr>
                <w:sz w:val="24"/>
                <w:szCs w:val="24"/>
              </w:rPr>
              <w:t>Those wishing to speak in Open Forum should give their names to the faculty senate Secretary prior to the meeting. Each individual speaker has a time limit of three (3) minutes. Delegations of more than five persons shall appoint one person to present their views and have a time limit of five (5) minutes. Please be aware that the audio of Open Forum is recorded as part of the recording of the entire meeting and is published on the Faculty Affairs Website without alteration. A person who chooses to speak in Open Forum is consenting to the online publication of their comments</w:t>
            </w:r>
          </w:p>
        </w:tc>
      </w:tr>
      <w:tr w:rsidR="00732EC7" w:rsidRPr="004B756D" w14:paraId="7E861BB6" w14:textId="77777777" w:rsidTr="0084411E">
        <w:trPr>
          <w:trHeight w:val="243"/>
        </w:trPr>
        <w:tc>
          <w:tcPr>
            <w:tcW w:w="6555" w:type="dxa"/>
            <w:tcBorders>
              <w:top w:val="single" w:sz="12" w:space="0" w:color="auto"/>
              <w:left w:val="single" w:sz="12" w:space="0" w:color="auto"/>
              <w:bottom w:val="single" w:sz="12" w:space="0" w:color="auto"/>
              <w:right w:val="single" w:sz="12" w:space="0" w:color="auto"/>
            </w:tcBorders>
          </w:tcPr>
          <w:p w14:paraId="6B8EBE5A" w14:textId="0430067A" w:rsidR="00732EC7" w:rsidRPr="00732EC7" w:rsidRDefault="00732EC7" w:rsidP="0084411E">
            <w:pPr>
              <w:tabs>
                <w:tab w:val="left" w:pos="4164"/>
              </w:tabs>
              <w:rPr>
                <w:b/>
                <w:sz w:val="24"/>
                <w:szCs w:val="24"/>
              </w:rPr>
            </w:pPr>
            <w:r w:rsidRPr="00732EC7">
              <w:rPr>
                <w:b/>
                <w:sz w:val="24"/>
                <w:szCs w:val="24"/>
              </w:rPr>
              <w:t>D</w:t>
            </w:r>
            <w:r w:rsidR="001D6991">
              <w:rPr>
                <w:b/>
                <w:sz w:val="24"/>
                <w:szCs w:val="24"/>
              </w:rPr>
              <w:t>ISCUSSION:</w:t>
            </w:r>
            <w:r w:rsidR="00A02C48">
              <w:rPr>
                <w:b/>
                <w:sz w:val="24"/>
                <w:szCs w:val="24"/>
              </w:rPr>
              <w:t xml:space="preserve"> </w:t>
            </w:r>
            <w:r w:rsidR="00A02C48" w:rsidRPr="002637B0">
              <w:rPr>
                <w:sz w:val="24"/>
                <w:szCs w:val="24"/>
              </w:rPr>
              <w:t>see notes</w:t>
            </w:r>
          </w:p>
        </w:tc>
        <w:tc>
          <w:tcPr>
            <w:tcW w:w="1710" w:type="dxa"/>
            <w:tcBorders>
              <w:top w:val="single" w:sz="12" w:space="0" w:color="auto"/>
              <w:left w:val="single" w:sz="12" w:space="0" w:color="auto"/>
              <w:bottom w:val="single" w:sz="12" w:space="0" w:color="auto"/>
              <w:right w:val="single" w:sz="12" w:space="0" w:color="auto"/>
            </w:tcBorders>
          </w:tcPr>
          <w:p w14:paraId="5E296CCB" w14:textId="77777777" w:rsidR="00732EC7" w:rsidRPr="004B756D" w:rsidRDefault="00732EC7" w:rsidP="0084411E">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763F8960" w14:textId="77777777" w:rsidR="00732EC7" w:rsidRPr="004B756D" w:rsidRDefault="00732EC7" w:rsidP="0084411E">
            <w:pPr>
              <w:rPr>
                <w:sz w:val="24"/>
                <w:szCs w:val="24"/>
              </w:rPr>
            </w:pPr>
          </w:p>
        </w:tc>
      </w:tr>
      <w:tr w:rsidR="00732EC7" w:rsidRPr="004B756D" w14:paraId="3CFC6902" w14:textId="77777777" w:rsidTr="0084411E">
        <w:trPr>
          <w:trHeight w:val="243"/>
        </w:trPr>
        <w:tc>
          <w:tcPr>
            <w:tcW w:w="6555" w:type="dxa"/>
            <w:tcBorders>
              <w:top w:val="single" w:sz="12" w:space="0" w:color="auto"/>
              <w:left w:val="single" w:sz="12" w:space="0" w:color="auto"/>
              <w:bottom w:val="single" w:sz="12" w:space="0" w:color="auto"/>
              <w:right w:val="single" w:sz="12" w:space="0" w:color="auto"/>
            </w:tcBorders>
          </w:tcPr>
          <w:p w14:paraId="19E9DCD9" w14:textId="13468739" w:rsidR="007F2849" w:rsidRPr="009B3B69" w:rsidRDefault="001D6991" w:rsidP="009B3B69">
            <w:pPr>
              <w:tabs>
                <w:tab w:val="left" w:pos="4164"/>
              </w:tabs>
              <w:rPr>
                <w:b/>
                <w:sz w:val="24"/>
                <w:szCs w:val="24"/>
              </w:rPr>
            </w:pPr>
            <w:r>
              <w:rPr>
                <w:b/>
                <w:sz w:val="24"/>
                <w:szCs w:val="24"/>
              </w:rPr>
              <w:t>FUTURE 2021 MEETING DATES:</w:t>
            </w:r>
          </w:p>
          <w:p w14:paraId="57DC91DF" w14:textId="6F6AC4EB" w:rsidR="007F2849" w:rsidRPr="00A45C9E" w:rsidRDefault="00C802C5" w:rsidP="00786DD9">
            <w:pPr>
              <w:pStyle w:val="ListParagraph"/>
              <w:numPr>
                <w:ilvl w:val="0"/>
                <w:numId w:val="1"/>
              </w:numPr>
              <w:tabs>
                <w:tab w:val="left" w:pos="4164"/>
              </w:tabs>
              <w:rPr>
                <w:b/>
                <w:sz w:val="24"/>
                <w:szCs w:val="24"/>
              </w:rPr>
            </w:pPr>
            <w:r>
              <w:rPr>
                <w:b/>
                <w:sz w:val="24"/>
                <w:szCs w:val="24"/>
              </w:rPr>
              <w:t>May 17</w:t>
            </w:r>
            <w:r w:rsidRPr="00C802C5">
              <w:rPr>
                <w:b/>
                <w:sz w:val="24"/>
                <w:szCs w:val="24"/>
                <w:vertAlign w:val="superscript"/>
              </w:rPr>
              <w:t>th</w:t>
            </w:r>
            <w:r>
              <w:rPr>
                <w:b/>
                <w:sz w:val="24"/>
                <w:szCs w:val="24"/>
              </w:rPr>
              <w:t xml:space="preserve"> </w:t>
            </w:r>
            <w:r w:rsidR="00AC46E1">
              <w:rPr>
                <w:b/>
                <w:sz w:val="24"/>
                <w:szCs w:val="24"/>
              </w:rPr>
              <w:t xml:space="preserve"> </w:t>
            </w:r>
          </w:p>
          <w:p w14:paraId="65F7F4F0" w14:textId="3E414080" w:rsidR="00A45C9E" w:rsidRDefault="00C802C5" w:rsidP="00786DD9">
            <w:pPr>
              <w:pStyle w:val="ListParagraph"/>
              <w:numPr>
                <w:ilvl w:val="0"/>
                <w:numId w:val="1"/>
              </w:numPr>
              <w:tabs>
                <w:tab w:val="left" w:pos="4164"/>
              </w:tabs>
              <w:rPr>
                <w:b/>
                <w:sz w:val="24"/>
                <w:szCs w:val="24"/>
              </w:rPr>
            </w:pPr>
            <w:r>
              <w:rPr>
                <w:b/>
                <w:sz w:val="24"/>
                <w:szCs w:val="24"/>
              </w:rPr>
              <w:t>August 16</w:t>
            </w:r>
            <w:r w:rsidRPr="00C802C5">
              <w:rPr>
                <w:b/>
                <w:sz w:val="24"/>
                <w:szCs w:val="24"/>
                <w:vertAlign w:val="superscript"/>
              </w:rPr>
              <w:t>th</w:t>
            </w:r>
            <w:r>
              <w:rPr>
                <w:b/>
                <w:sz w:val="24"/>
                <w:szCs w:val="24"/>
              </w:rPr>
              <w:t xml:space="preserve"> </w:t>
            </w:r>
          </w:p>
          <w:p w14:paraId="2B83E8A9" w14:textId="1C8E77A1" w:rsidR="00C802C5" w:rsidRPr="00C802C5" w:rsidRDefault="00C802C5" w:rsidP="00786DD9">
            <w:pPr>
              <w:pStyle w:val="ListParagraph"/>
              <w:numPr>
                <w:ilvl w:val="0"/>
                <w:numId w:val="1"/>
              </w:numPr>
              <w:tabs>
                <w:tab w:val="left" w:pos="4164"/>
              </w:tabs>
              <w:rPr>
                <w:b/>
                <w:sz w:val="24"/>
                <w:szCs w:val="24"/>
              </w:rPr>
            </w:pPr>
            <w:r>
              <w:rPr>
                <w:b/>
                <w:sz w:val="24"/>
                <w:szCs w:val="24"/>
              </w:rPr>
              <w:t>November 15</w:t>
            </w:r>
            <w:r w:rsidRPr="00C802C5">
              <w:rPr>
                <w:b/>
                <w:sz w:val="24"/>
                <w:szCs w:val="24"/>
                <w:vertAlign w:val="superscript"/>
              </w:rPr>
              <w:t>th</w:t>
            </w:r>
            <w:r>
              <w:rPr>
                <w:b/>
                <w:sz w:val="24"/>
                <w:szCs w:val="24"/>
              </w:rPr>
              <w:t xml:space="preserve"> </w:t>
            </w:r>
          </w:p>
        </w:tc>
        <w:tc>
          <w:tcPr>
            <w:tcW w:w="1710" w:type="dxa"/>
            <w:tcBorders>
              <w:top w:val="single" w:sz="12" w:space="0" w:color="auto"/>
              <w:left w:val="single" w:sz="12" w:space="0" w:color="auto"/>
              <w:bottom w:val="single" w:sz="12" w:space="0" w:color="auto"/>
              <w:right w:val="single" w:sz="12" w:space="0" w:color="auto"/>
            </w:tcBorders>
          </w:tcPr>
          <w:p w14:paraId="7E816FFD" w14:textId="77777777" w:rsidR="00732EC7" w:rsidRPr="004B756D" w:rsidRDefault="00732EC7" w:rsidP="0084411E">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46B23086" w14:textId="77777777" w:rsidR="00732EC7" w:rsidRPr="004B756D" w:rsidRDefault="00732EC7" w:rsidP="0084411E">
            <w:pPr>
              <w:rPr>
                <w:sz w:val="24"/>
                <w:szCs w:val="24"/>
              </w:rPr>
            </w:pPr>
          </w:p>
        </w:tc>
      </w:tr>
      <w:tr w:rsidR="00732EC7" w:rsidRPr="004B756D" w14:paraId="6F4D9C09" w14:textId="77777777" w:rsidTr="0084411E">
        <w:trPr>
          <w:trHeight w:val="243"/>
        </w:trPr>
        <w:tc>
          <w:tcPr>
            <w:tcW w:w="6555" w:type="dxa"/>
            <w:tcBorders>
              <w:top w:val="single" w:sz="12" w:space="0" w:color="auto"/>
              <w:left w:val="single" w:sz="12" w:space="0" w:color="auto"/>
              <w:bottom w:val="single" w:sz="12" w:space="0" w:color="auto"/>
              <w:right w:val="single" w:sz="12" w:space="0" w:color="auto"/>
            </w:tcBorders>
          </w:tcPr>
          <w:p w14:paraId="11960625" w14:textId="3A79668B" w:rsidR="00732EC7" w:rsidRPr="00732EC7" w:rsidRDefault="00732EC7" w:rsidP="0084411E">
            <w:pPr>
              <w:tabs>
                <w:tab w:val="left" w:pos="4164"/>
              </w:tabs>
              <w:rPr>
                <w:b/>
                <w:sz w:val="24"/>
                <w:szCs w:val="24"/>
              </w:rPr>
            </w:pPr>
            <w:r w:rsidRPr="00732EC7">
              <w:rPr>
                <w:b/>
                <w:sz w:val="24"/>
                <w:szCs w:val="24"/>
              </w:rPr>
              <w:t>A</w:t>
            </w:r>
            <w:r w:rsidR="001D6991">
              <w:rPr>
                <w:b/>
                <w:sz w:val="24"/>
                <w:szCs w:val="24"/>
              </w:rPr>
              <w:t>DJOURN:</w:t>
            </w:r>
            <w:r w:rsidR="00A02C48">
              <w:rPr>
                <w:b/>
                <w:sz w:val="24"/>
                <w:szCs w:val="24"/>
              </w:rPr>
              <w:t xml:space="preserve"> </w:t>
            </w:r>
          </w:p>
        </w:tc>
        <w:tc>
          <w:tcPr>
            <w:tcW w:w="1710" w:type="dxa"/>
            <w:tcBorders>
              <w:top w:val="single" w:sz="12" w:space="0" w:color="auto"/>
              <w:left w:val="single" w:sz="12" w:space="0" w:color="auto"/>
              <w:bottom w:val="single" w:sz="12" w:space="0" w:color="auto"/>
              <w:right w:val="single" w:sz="12" w:space="0" w:color="auto"/>
            </w:tcBorders>
          </w:tcPr>
          <w:p w14:paraId="437667AC" w14:textId="051566D6" w:rsidR="00732EC7" w:rsidRPr="004B756D" w:rsidRDefault="00A02C48" w:rsidP="0084411E">
            <w:pPr>
              <w:rPr>
                <w:sz w:val="24"/>
                <w:szCs w:val="24"/>
              </w:rPr>
            </w:pPr>
            <w:r>
              <w:rPr>
                <w:sz w:val="24"/>
                <w:szCs w:val="24"/>
              </w:rPr>
              <w:t>6:23pm</w:t>
            </w:r>
          </w:p>
        </w:tc>
        <w:tc>
          <w:tcPr>
            <w:tcW w:w="2160" w:type="dxa"/>
            <w:tcBorders>
              <w:top w:val="single" w:sz="12" w:space="0" w:color="auto"/>
              <w:left w:val="single" w:sz="12" w:space="0" w:color="auto"/>
              <w:bottom w:val="single" w:sz="12" w:space="0" w:color="auto"/>
              <w:right w:val="single" w:sz="12" w:space="0" w:color="auto"/>
            </w:tcBorders>
          </w:tcPr>
          <w:p w14:paraId="30740E19" w14:textId="754A9EB1" w:rsidR="00732EC7" w:rsidRPr="004B756D" w:rsidRDefault="00A02C48" w:rsidP="0084411E">
            <w:pPr>
              <w:rPr>
                <w:sz w:val="24"/>
                <w:szCs w:val="24"/>
              </w:rPr>
            </w:pPr>
            <w:r>
              <w:rPr>
                <w:sz w:val="24"/>
                <w:szCs w:val="24"/>
              </w:rPr>
              <w:t>Alison Brooks Heinzman</w:t>
            </w:r>
          </w:p>
        </w:tc>
      </w:tr>
    </w:tbl>
    <w:p w14:paraId="06D2693E" w14:textId="23EEC6C0" w:rsidR="00E24887" w:rsidRDefault="00E24887" w:rsidP="0083282C">
      <w:pPr>
        <w:spacing w:after="0"/>
        <w:ind w:left="810" w:hanging="810"/>
        <w:rPr>
          <w:sz w:val="24"/>
          <w:szCs w:val="24"/>
        </w:rPr>
      </w:pPr>
    </w:p>
    <w:p w14:paraId="442DCE1B" w14:textId="3F77048C" w:rsidR="00E24887" w:rsidRPr="00EB495A" w:rsidRDefault="00732EC7" w:rsidP="0083282C">
      <w:pPr>
        <w:spacing w:after="0"/>
        <w:ind w:left="810" w:hanging="810"/>
        <w:rPr>
          <w:b/>
          <w:i/>
          <w:sz w:val="24"/>
          <w:szCs w:val="24"/>
        </w:rPr>
      </w:pPr>
      <w:r w:rsidRPr="00EB495A">
        <w:rPr>
          <w:b/>
          <w:sz w:val="24"/>
          <w:szCs w:val="24"/>
        </w:rPr>
        <w:t>Charge:</w:t>
      </w:r>
      <w:r w:rsidRPr="00EB495A">
        <w:rPr>
          <w:b/>
          <w:i/>
          <w:sz w:val="24"/>
          <w:szCs w:val="24"/>
        </w:rPr>
        <w:t xml:space="preserve"> The Faculty Senate shall act as the representative body of the faculty in all matters pertaining to academic affairs and general academic welfare. The members are the elected representatives of the </w:t>
      </w:r>
      <w:r w:rsidRPr="00EB495A">
        <w:rPr>
          <w:b/>
          <w:i/>
          <w:sz w:val="24"/>
          <w:szCs w:val="24"/>
        </w:rPr>
        <w:lastRenderedPageBreak/>
        <w:t xml:space="preserve">faculty </w:t>
      </w:r>
      <w:r w:rsidR="00EB495A" w:rsidRPr="00EB495A">
        <w:rPr>
          <w:b/>
          <w:i/>
          <w:sz w:val="24"/>
          <w:szCs w:val="24"/>
        </w:rPr>
        <w:t xml:space="preserve">Assembly and shall be guided in their deliberations by the opinion of their constituents. The Faculty Senate is charged with establishing the policies and procedures for governance of the school and with maintaining adherence to these policies and procedures. </w:t>
      </w:r>
    </w:p>
    <w:p w14:paraId="49AA8920" w14:textId="4AB6F1E6" w:rsidR="007F2849" w:rsidRDefault="00EB495A" w:rsidP="00475F4A">
      <w:pPr>
        <w:spacing w:after="0"/>
        <w:ind w:left="810" w:hanging="810"/>
        <w:rPr>
          <w:b/>
          <w:sz w:val="24"/>
          <w:szCs w:val="24"/>
        </w:rPr>
      </w:pPr>
      <w:r w:rsidRPr="00EB495A">
        <w:rPr>
          <w:b/>
          <w:sz w:val="24"/>
          <w:szCs w:val="24"/>
        </w:rPr>
        <w:t>Note</w:t>
      </w:r>
      <w:r w:rsidR="00B43494">
        <w:rPr>
          <w:b/>
          <w:sz w:val="24"/>
          <w:szCs w:val="24"/>
        </w:rPr>
        <w:t>s</w:t>
      </w:r>
      <w:r w:rsidRPr="00EB495A">
        <w:rPr>
          <w:b/>
          <w:sz w:val="24"/>
          <w:szCs w:val="24"/>
        </w:rPr>
        <w:t>:</w:t>
      </w:r>
    </w:p>
    <w:p w14:paraId="2FFCE0A3" w14:textId="59D02BA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xml:space="preserve">Attendance: Alan Rampy, Shannon Wong, Elsa </w:t>
      </w:r>
      <w:r>
        <w:rPr>
          <w:rFonts w:ascii="Calibri" w:eastAsia="Times New Roman" w:hAnsi="Calibri" w:cs="Calibri"/>
        </w:rPr>
        <w:t>A</w:t>
      </w:r>
      <w:r w:rsidRPr="00A02C48">
        <w:rPr>
          <w:rFonts w:ascii="Calibri" w:eastAsia="Times New Roman" w:hAnsi="Calibri" w:cs="Calibri"/>
        </w:rPr>
        <w:t>rocho-</w:t>
      </w:r>
      <w:proofErr w:type="gramStart"/>
      <w:r>
        <w:rPr>
          <w:rFonts w:ascii="Calibri" w:eastAsia="Times New Roman" w:hAnsi="Calibri" w:cs="Calibri"/>
        </w:rPr>
        <w:t>Q</w:t>
      </w:r>
      <w:r w:rsidRPr="00A02C48">
        <w:rPr>
          <w:rFonts w:ascii="Calibri" w:eastAsia="Times New Roman" w:hAnsi="Calibri" w:cs="Calibri"/>
        </w:rPr>
        <w:t xml:space="preserve">uinones,  </w:t>
      </w:r>
      <w:r>
        <w:rPr>
          <w:rFonts w:ascii="Calibri" w:eastAsia="Times New Roman" w:hAnsi="Calibri" w:cs="Calibri"/>
        </w:rPr>
        <w:t>S</w:t>
      </w:r>
      <w:r w:rsidRPr="00A02C48">
        <w:rPr>
          <w:rFonts w:ascii="Calibri" w:eastAsia="Times New Roman" w:hAnsi="Calibri" w:cs="Calibri"/>
        </w:rPr>
        <w:t>teven</w:t>
      </w:r>
      <w:proofErr w:type="gramEnd"/>
      <w:r w:rsidRPr="00A02C48">
        <w:rPr>
          <w:rFonts w:ascii="Calibri" w:eastAsia="Times New Roman" w:hAnsi="Calibri" w:cs="Calibri"/>
        </w:rPr>
        <w:t xml:space="preserve"> </w:t>
      </w:r>
      <w:r>
        <w:rPr>
          <w:rFonts w:ascii="Calibri" w:eastAsia="Times New Roman" w:hAnsi="Calibri" w:cs="Calibri"/>
        </w:rPr>
        <w:t>S</w:t>
      </w:r>
      <w:r w:rsidRPr="00A02C48">
        <w:rPr>
          <w:rFonts w:ascii="Calibri" w:eastAsia="Times New Roman" w:hAnsi="Calibri" w:cs="Calibri"/>
        </w:rPr>
        <w:t xml:space="preserve">teffensen, </w:t>
      </w:r>
      <w:r>
        <w:rPr>
          <w:rFonts w:ascii="Calibri" w:eastAsia="Times New Roman" w:hAnsi="Calibri" w:cs="Calibri"/>
        </w:rPr>
        <w:t>A</w:t>
      </w:r>
      <w:r w:rsidRPr="00A02C48">
        <w:rPr>
          <w:rFonts w:ascii="Calibri" w:eastAsia="Times New Roman" w:hAnsi="Calibri" w:cs="Calibri"/>
        </w:rPr>
        <w:t xml:space="preserve">aron </w:t>
      </w:r>
      <w:r>
        <w:rPr>
          <w:rFonts w:ascii="Calibri" w:eastAsia="Times New Roman" w:hAnsi="Calibri" w:cs="Calibri"/>
        </w:rPr>
        <w:t>L</w:t>
      </w:r>
      <w:r w:rsidRPr="00A02C48">
        <w:rPr>
          <w:rFonts w:ascii="Calibri" w:eastAsia="Times New Roman" w:hAnsi="Calibri" w:cs="Calibri"/>
        </w:rPr>
        <w:t xml:space="preserve">aviana, </w:t>
      </w:r>
      <w:r>
        <w:rPr>
          <w:rFonts w:ascii="Calibri" w:eastAsia="Times New Roman" w:hAnsi="Calibri" w:cs="Calibri"/>
        </w:rPr>
        <w:t>A</w:t>
      </w:r>
      <w:r w:rsidRPr="00A02C48">
        <w:rPr>
          <w:rFonts w:ascii="Calibri" w:eastAsia="Times New Roman" w:hAnsi="Calibri" w:cs="Calibri"/>
        </w:rPr>
        <w:t xml:space="preserve">ndrew </w:t>
      </w:r>
      <w:r>
        <w:rPr>
          <w:rFonts w:ascii="Calibri" w:eastAsia="Times New Roman" w:hAnsi="Calibri" w:cs="Calibri"/>
        </w:rPr>
        <w:t>B</w:t>
      </w:r>
      <w:r w:rsidRPr="00A02C48">
        <w:rPr>
          <w:rFonts w:ascii="Calibri" w:eastAsia="Times New Roman" w:hAnsi="Calibri" w:cs="Calibri"/>
        </w:rPr>
        <w:t>ergema</w:t>
      </w:r>
      <w:r w:rsidR="00770AF4">
        <w:rPr>
          <w:rFonts w:ascii="Calibri" w:eastAsia="Times New Roman" w:hAnsi="Calibri" w:cs="Calibri"/>
        </w:rPr>
        <w:t>n</w:t>
      </w:r>
      <w:r w:rsidRPr="00A02C48">
        <w:rPr>
          <w:rFonts w:ascii="Calibri" w:eastAsia="Times New Roman" w:hAnsi="Calibri" w:cs="Calibri"/>
        </w:rPr>
        <w:t xml:space="preserve">n, </w:t>
      </w:r>
      <w:r w:rsidR="00770AF4">
        <w:rPr>
          <w:rFonts w:ascii="Calibri" w:eastAsia="Times New Roman" w:hAnsi="Calibri" w:cs="Calibri"/>
        </w:rPr>
        <w:t>G</w:t>
      </w:r>
      <w:r w:rsidRPr="00A02C48">
        <w:rPr>
          <w:rFonts w:ascii="Calibri" w:eastAsia="Times New Roman" w:hAnsi="Calibri" w:cs="Calibri"/>
        </w:rPr>
        <w:t xml:space="preserve">regory </w:t>
      </w:r>
      <w:r w:rsidR="00770AF4">
        <w:rPr>
          <w:rFonts w:ascii="Calibri" w:eastAsia="Times New Roman" w:hAnsi="Calibri" w:cs="Calibri"/>
        </w:rPr>
        <w:t>I</w:t>
      </w:r>
      <w:r w:rsidRPr="00A02C48">
        <w:rPr>
          <w:rFonts w:ascii="Calibri" w:eastAsia="Times New Roman" w:hAnsi="Calibri" w:cs="Calibri"/>
        </w:rPr>
        <w:t xml:space="preserve">ppolito, </w:t>
      </w:r>
      <w:r w:rsidR="002637B0" w:rsidRPr="00A02C48">
        <w:rPr>
          <w:rFonts w:ascii="Calibri" w:eastAsia="Times New Roman" w:hAnsi="Calibri" w:cs="Calibri"/>
        </w:rPr>
        <w:t>Terrell</w:t>
      </w:r>
      <w:r w:rsidRPr="00A02C48">
        <w:rPr>
          <w:rFonts w:ascii="Calibri" w:eastAsia="Times New Roman" w:hAnsi="Calibri" w:cs="Calibri"/>
        </w:rPr>
        <w:t xml:space="preserve"> </w:t>
      </w:r>
      <w:proofErr w:type="spellStart"/>
      <w:r w:rsidR="002637B0">
        <w:rPr>
          <w:rFonts w:ascii="Calibri" w:eastAsia="Times New Roman" w:hAnsi="Calibri" w:cs="Calibri"/>
        </w:rPr>
        <w:t>B</w:t>
      </w:r>
      <w:r w:rsidRPr="00A02C48">
        <w:rPr>
          <w:rFonts w:ascii="Calibri" w:eastAsia="Times New Roman" w:hAnsi="Calibri" w:cs="Calibri"/>
        </w:rPr>
        <w:t>enold</w:t>
      </w:r>
      <w:proofErr w:type="spellEnd"/>
      <w:r w:rsidRPr="00A02C48">
        <w:rPr>
          <w:rFonts w:ascii="Calibri" w:eastAsia="Times New Roman" w:hAnsi="Calibri" w:cs="Calibri"/>
        </w:rPr>
        <w:t xml:space="preserve">, </w:t>
      </w:r>
      <w:r w:rsidR="002637B0">
        <w:rPr>
          <w:rFonts w:ascii="Calibri" w:eastAsia="Times New Roman" w:hAnsi="Calibri" w:cs="Calibri"/>
        </w:rPr>
        <w:t>J</w:t>
      </w:r>
      <w:r w:rsidRPr="00A02C48">
        <w:rPr>
          <w:rFonts w:ascii="Calibri" w:eastAsia="Times New Roman" w:hAnsi="Calibri" w:cs="Calibri"/>
        </w:rPr>
        <w:t xml:space="preserve">en </w:t>
      </w:r>
      <w:r w:rsidR="002637B0">
        <w:rPr>
          <w:rFonts w:ascii="Calibri" w:eastAsia="Times New Roman" w:hAnsi="Calibri" w:cs="Calibri"/>
        </w:rPr>
        <w:t>H</w:t>
      </w:r>
      <w:r w:rsidRPr="00A02C48">
        <w:rPr>
          <w:rFonts w:ascii="Calibri" w:eastAsia="Times New Roman" w:hAnsi="Calibri" w:cs="Calibri"/>
        </w:rPr>
        <w:t xml:space="preserve">ughes, </w:t>
      </w:r>
      <w:r w:rsidR="002637B0">
        <w:rPr>
          <w:rFonts w:ascii="Calibri" w:eastAsia="Times New Roman" w:hAnsi="Calibri" w:cs="Calibri"/>
        </w:rPr>
        <w:t>P</w:t>
      </w:r>
      <w:r w:rsidRPr="00A02C48">
        <w:rPr>
          <w:rFonts w:ascii="Calibri" w:eastAsia="Times New Roman" w:hAnsi="Calibri" w:cs="Calibri"/>
        </w:rPr>
        <w:t xml:space="preserve">ratima </w:t>
      </w:r>
      <w:r w:rsidR="002637B0">
        <w:rPr>
          <w:rFonts w:ascii="Calibri" w:eastAsia="Times New Roman" w:hAnsi="Calibri" w:cs="Calibri"/>
        </w:rPr>
        <w:t>K</w:t>
      </w:r>
      <w:r w:rsidRPr="00A02C48">
        <w:rPr>
          <w:rFonts w:ascii="Calibri" w:eastAsia="Times New Roman" w:hAnsi="Calibri" w:cs="Calibri"/>
        </w:rPr>
        <w:t xml:space="preserve">umar, </w:t>
      </w:r>
      <w:r w:rsidR="002637B0">
        <w:rPr>
          <w:rFonts w:ascii="Calibri" w:eastAsia="Times New Roman" w:hAnsi="Calibri" w:cs="Calibri"/>
        </w:rPr>
        <w:t>S</w:t>
      </w:r>
      <w:r w:rsidRPr="00A02C48">
        <w:rPr>
          <w:rFonts w:ascii="Calibri" w:eastAsia="Times New Roman" w:hAnsi="Calibri" w:cs="Calibri"/>
        </w:rPr>
        <w:t xml:space="preserve">ujit </w:t>
      </w:r>
      <w:r w:rsidR="002637B0">
        <w:rPr>
          <w:rFonts w:ascii="Calibri" w:eastAsia="Times New Roman" w:hAnsi="Calibri" w:cs="Calibri"/>
        </w:rPr>
        <w:t>I</w:t>
      </w:r>
      <w:r w:rsidRPr="00A02C48">
        <w:rPr>
          <w:rFonts w:ascii="Calibri" w:eastAsia="Times New Roman" w:hAnsi="Calibri" w:cs="Calibri"/>
        </w:rPr>
        <w:t xml:space="preserve">yer, </w:t>
      </w:r>
      <w:r w:rsidR="002637B0">
        <w:rPr>
          <w:rFonts w:ascii="Calibri" w:eastAsia="Times New Roman" w:hAnsi="Calibri" w:cs="Calibri"/>
        </w:rPr>
        <w:t>S</w:t>
      </w:r>
      <w:r w:rsidRPr="00A02C48">
        <w:rPr>
          <w:rFonts w:ascii="Calibri" w:eastAsia="Times New Roman" w:hAnsi="Calibri" w:cs="Calibri"/>
        </w:rPr>
        <w:t xml:space="preserve">tuart </w:t>
      </w:r>
      <w:r w:rsidR="002637B0">
        <w:rPr>
          <w:rFonts w:ascii="Calibri" w:eastAsia="Times New Roman" w:hAnsi="Calibri" w:cs="Calibri"/>
        </w:rPr>
        <w:t>W</w:t>
      </w:r>
      <w:r w:rsidRPr="00A02C48">
        <w:rPr>
          <w:rFonts w:ascii="Calibri" w:eastAsia="Times New Roman" w:hAnsi="Calibri" w:cs="Calibri"/>
        </w:rPr>
        <w:t xml:space="preserve">olf, </w:t>
      </w:r>
      <w:r w:rsidR="002637B0">
        <w:rPr>
          <w:rFonts w:ascii="Calibri" w:eastAsia="Times New Roman" w:hAnsi="Calibri" w:cs="Calibri"/>
        </w:rPr>
        <w:t>A</w:t>
      </w:r>
      <w:r w:rsidRPr="00A02C48">
        <w:rPr>
          <w:rFonts w:ascii="Calibri" w:eastAsia="Times New Roman" w:hAnsi="Calibri" w:cs="Calibri"/>
        </w:rPr>
        <w:t xml:space="preserve">nna </w:t>
      </w:r>
      <w:r w:rsidR="002637B0">
        <w:rPr>
          <w:rFonts w:ascii="Calibri" w:eastAsia="Times New Roman" w:hAnsi="Calibri" w:cs="Calibri"/>
        </w:rPr>
        <w:t>C</w:t>
      </w:r>
      <w:r w:rsidRPr="00A02C48">
        <w:rPr>
          <w:rFonts w:ascii="Calibri" w:eastAsia="Times New Roman" w:hAnsi="Calibri" w:cs="Calibri"/>
        </w:rPr>
        <w:t xml:space="preserve">apasso, </w:t>
      </w:r>
      <w:r w:rsidR="002637B0">
        <w:rPr>
          <w:rFonts w:ascii="Calibri" w:eastAsia="Times New Roman" w:hAnsi="Calibri" w:cs="Calibri"/>
        </w:rPr>
        <w:t>R</w:t>
      </w:r>
      <w:r w:rsidRPr="00A02C48">
        <w:rPr>
          <w:rFonts w:ascii="Calibri" w:eastAsia="Times New Roman" w:hAnsi="Calibri" w:cs="Calibri"/>
        </w:rPr>
        <w:t xml:space="preserve">onald </w:t>
      </w:r>
      <w:r w:rsidR="002637B0">
        <w:rPr>
          <w:rFonts w:ascii="Calibri" w:eastAsia="Times New Roman" w:hAnsi="Calibri" w:cs="Calibri"/>
        </w:rPr>
        <w:t>W</w:t>
      </w:r>
      <w:r w:rsidRPr="00A02C48">
        <w:rPr>
          <w:rFonts w:ascii="Calibri" w:eastAsia="Times New Roman" w:hAnsi="Calibri" w:cs="Calibri"/>
        </w:rPr>
        <w:t xml:space="preserve">ilson, </w:t>
      </w:r>
      <w:r w:rsidR="002637B0">
        <w:rPr>
          <w:rFonts w:ascii="Calibri" w:eastAsia="Times New Roman" w:hAnsi="Calibri" w:cs="Calibri"/>
        </w:rPr>
        <w:t>C</w:t>
      </w:r>
      <w:r w:rsidRPr="00A02C48">
        <w:rPr>
          <w:rFonts w:ascii="Calibri" w:eastAsia="Times New Roman" w:hAnsi="Calibri" w:cs="Calibri"/>
        </w:rPr>
        <w:t xml:space="preserve">hristina </w:t>
      </w:r>
      <w:r w:rsidR="002637B0">
        <w:rPr>
          <w:rFonts w:ascii="Calibri" w:eastAsia="Times New Roman" w:hAnsi="Calibri" w:cs="Calibri"/>
        </w:rPr>
        <w:t>S</w:t>
      </w:r>
      <w:r w:rsidRPr="00A02C48">
        <w:rPr>
          <w:rFonts w:ascii="Calibri" w:eastAsia="Times New Roman" w:hAnsi="Calibri" w:cs="Calibri"/>
        </w:rPr>
        <w:t xml:space="preserve">alazar, </w:t>
      </w:r>
      <w:r w:rsidR="002637B0">
        <w:rPr>
          <w:rFonts w:ascii="Calibri" w:eastAsia="Times New Roman" w:hAnsi="Calibri" w:cs="Calibri"/>
        </w:rPr>
        <w:t>G</w:t>
      </w:r>
      <w:r w:rsidRPr="00A02C48">
        <w:rPr>
          <w:rFonts w:ascii="Calibri" w:eastAsia="Times New Roman" w:hAnsi="Calibri" w:cs="Calibri"/>
        </w:rPr>
        <w:t xml:space="preserve">eorge </w:t>
      </w:r>
      <w:r w:rsidR="002637B0">
        <w:rPr>
          <w:rFonts w:ascii="Calibri" w:eastAsia="Times New Roman" w:hAnsi="Calibri" w:cs="Calibri"/>
        </w:rPr>
        <w:t>R</w:t>
      </w:r>
      <w:r w:rsidRPr="00A02C48">
        <w:rPr>
          <w:rFonts w:ascii="Calibri" w:eastAsia="Times New Roman" w:hAnsi="Calibri" w:cs="Calibri"/>
        </w:rPr>
        <w:t xml:space="preserve">odgers, </w:t>
      </w:r>
      <w:r w:rsidR="002637B0">
        <w:rPr>
          <w:rFonts w:ascii="Calibri" w:eastAsia="Times New Roman" w:hAnsi="Calibri" w:cs="Calibri"/>
        </w:rPr>
        <w:t>B</w:t>
      </w:r>
      <w:r w:rsidRPr="00A02C48">
        <w:rPr>
          <w:rFonts w:ascii="Calibri" w:eastAsia="Times New Roman" w:hAnsi="Calibri" w:cs="Calibri"/>
        </w:rPr>
        <w:t xml:space="preserve">ill </w:t>
      </w:r>
      <w:r w:rsidR="002637B0">
        <w:rPr>
          <w:rFonts w:ascii="Calibri" w:eastAsia="Times New Roman" w:hAnsi="Calibri" w:cs="Calibri"/>
        </w:rPr>
        <w:t>S</w:t>
      </w:r>
      <w:r w:rsidRPr="00A02C48">
        <w:rPr>
          <w:rFonts w:ascii="Calibri" w:eastAsia="Times New Roman" w:hAnsi="Calibri" w:cs="Calibri"/>
        </w:rPr>
        <w:t xml:space="preserve">chwartz, </w:t>
      </w:r>
      <w:r w:rsidR="002637B0">
        <w:rPr>
          <w:rFonts w:ascii="Calibri" w:eastAsia="Times New Roman" w:hAnsi="Calibri" w:cs="Calibri"/>
        </w:rPr>
        <w:t>S</w:t>
      </w:r>
      <w:r w:rsidRPr="00A02C48">
        <w:rPr>
          <w:rFonts w:ascii="Calibri" w:eastAsia="Times New Roman" w:hAnsi="Calibri" w:cs="Calibri"/>
        </w:rPr>
        <w:t xml:space="preserve">ue </w:t>
      </w:r>
      <w:r w:rsidR="002637B0">
        <w:rPr>
          <w:rFonts w:ascii="Calibri" w:eastAsia="Times New Roman" w:hAnsi="Calibri" w:cs="Calibri"/>
        </w:rPr>
        <w:t>C</w:t>
      </w:r>
      <w:r w:rsidRPr="00A02C48">
        <w:rPr>
          <w:rFonts w:ascii="Calibri" w:eastAsia="Times New Roman" w:hAnsi="Calibri" w:cs="Calibri"/>
        </w:rPr>
        <w:t xml:space="preserve">ox, Jorge </w:t>
      </w:r>
      <w:proofErr w:type="spellStart"/>
      <w:r w:rsidR="002637B0">
        <w:rPr>
          <w:rFonts w:ascii="Calibri" w:eastAsia="Times New Roman" w:hAnsi="Calibri" w:cs="Calibri"/>
        </w:rPr>
        <w:t>G</w:t>
      </w:r>
      <w:r w:rsidRPr="00A02C48">
        <w:rPr>
          <w:rFonts w:ascii="Calibri" w:eastAsia="Times New Roman" w:hAnsi="Calibri" w:cs="Calibri"/>
        </w:rPr>
        <w:t>anem</w:t>
      </w:r>
      <w:proofErr w:type="spellEnd"/>
      <w:r w:rsidRPr="00A02C48">
        <w:rPr>
          <w:rFonts w:ascii="Calibri" w:eastAsia="Times New Roman" w:hAnsi="Calibri" w:cs="Calibri"/>
        </w:rPr>
        <w:t xml:space="preserve">, </w:t>
      </w:r>
      <w:r w:rsidR="002637B0">
        <w:rPr>
          <w:rFonts w:ascii="Calibri" w:eastAsia="Times New Roman" w:hAnsi="Calibri" w:cs="Calibri"/>
        </w:rPr>
        <w:t>A</w:t>
      </w:r>
      <w:r w:rsidRPr="00A02C48">
        <w:rPr>
          <w:rFonts w:ascii="Calibri" w:eastAsia="Times New Roman" w:hAnsi="Calibri" w:cs="Calibri"/>
        </w:rPr>
        <w:t xml:space="preserve">manda white, </w:t>
      </w:r>
      <w:r w:rsidR="002637B0">
        <w:rPr>
          <w:rFonts w:ascii="Calibri" w:eastAsia="Times New Roman" w:hAnsi="Calibri" w:cs="Calibri"/>
        </w:rPr>
        <w:t>J</w:t>
      </w:r>
      <w:r w:rsidRPr="00A02C48">
        <w:rPr>
          <w:rFonts w:ascii="Calibri" w:eastAsia="Times New Roman" w:hAnsi="Calibri" w:cs="Calibri"/>
        </w:rPr>
        <w:t xml:space="preserve">ennifer </w:t>
      </w:r>
      <w:r w:rsidR="002637B0">
        <w:rPr>
          <w:rFonts w:ascii="Calibri" w:eastAsia="Times New Roman" w:hAnsi="Calibri" w:cs="Calibri"/>
        </w:rPr>
        <w:t>B</w:t>
      </w:r>
      <w:r w:rsidRPr="00A02C48">
        <w:rPr>
          <w:rFonts w:ascii="Calibri" w:eastAsia="Times New Roman" w:hAnsi="Calibri" w:cs="Calibri"/>
        </w:rPr>
        <w:t xml:space="preserve">lankenship, </w:t>
      </w:r>
      <w:r w:rsidR="002637B0">
        <w:rPr>
          <w:rFonts w:ascii="Calibri" w:eastAsia="Times New Roman" w:hAnsi="Calibri" w:cs="Calibri"/>
        </w:rPr>
        <w:t>I</w:t>
      </w:r>
      <w:r w:rsidRPr="00A02C48">
        <w:rPr>
          <w:rFonts w:ascii="Calibri" w:eastAsia="Times New Roman" w:hAnsi="Calibri" w:cs="Calibri"/>
        </w:rPr>
        <w:t xml:space="preserve">saac </w:t>
      </w:r>
      <w:proofErr w:type="spellStart"/>
      <w:r w:rsidR="002637B0">
        <w:rPr>
          <w:rFonts w:ascii="Calibri" w:eastAsia="Times New Roman" w:hAnsi="Calibri" w:cs="Calibri"/>
        </w:rPr>
        <w:t>L</w:t>
      </w:r>
      <w:r w:rsidRPr="00A02C48">
        <w:rPr>
          <w:rFonts w:ascii="Calibri" w:eastAsia="Times New Roman" w:hAnsi="Calibri" w:cs="Calibri"/>
        </w:rPr>
        <w:t>avie</w:t>
      </w:r>
      <w:proofErr w:type="spellEnd"/>
      <w:r w:rsidRPr="00A02C48">
        <w:rPr>
          <w:rFonts w:ascii="Calibri" w:eastAsia="Times New Roman" w:hAnsi="Calibri" w:cs="Calibri"/>
        </w:rPr>
        <w:t xml:space="preserve">, </w:t>
      </w:r>
      <w:r w:rsidR="002637B0">
        <w:rPr>
          <w:rFonts w:ascii="Calibri" w:eastAsia="Times New Roman" w:hAnsi="Calibri" w:cs="Calibri"/>
        </w:rPr>
        <w:t>J</w:t>
      </w:r>
      <w:r w:rsidRPr="00A02C48">
        <w:rPr>
          <w:rFonts w:ascii="Calibri" w:eastAsia="Times New Roman" w:hAnsi="Calibri" w:cs="Calibri"/>
        </w:rPr>
        <w:t xml:space="preserve">onathan </w:t>
      </w:r>
      <w:r w:rsidR="002637B0">
        <w:rPr>
          <w:rFonts w:ascii="Calibri" w:eastAsia="Times New Roman" w:hAnsi="Calibri" w:cs="Calibri"/>
        </w:rPr>
        <w:t>M</w:t>
      </w:r>
      <w:r w:rsidRPr="00A02C48">
        <w:rPr>
          <w:rFonts w:ascii="Calibri" w:eastAsia="Times New Roman" w:hAnsi="Calibri" w:cs="Calibri"/>
        </w:rPr>
        <w:t xml:space="preserve">acclements, </w:t>
      </w:r>
      <w:r w:rsidR="002637B0">
        <w:rPr>
          <w:rFonts w:ascii="Calibri" w:eastAsia="Times New Roman" w:hAnsi="Calibri" w:cs="Calibri"/>
        </w:rPr>
        <w:t>A</w:t>
      </w:r>
      <w:r w:rsidRPr="00A02C48">
        <w:rPr>
          <w:rFonts w:ascii="Calibri" w:eastAsia="Times New Roman" w:hAnsi="Calibri" w:cs="Calibri"/>
        </w:rPr>
        <w:t xml:space="preserve">urora </w:t>
      </w:r>
      <w:r w:rsidR="002637B0">
        <w:rPr>
          <w:rFonts w:ascii="Calibri" w:eastAsia="Times New Roman" w:hAnsi="Calibri" w:cs="Calibri"/>
        </w:rPr>
        <w:t>O</w:t>
      </w:r>
      <w:r w:rsidRPr="00A02C48">
        <w:rPr>
          <w:rFonts w:ascii="Calibri" w:eastAsia="Times New Roman" w:hAnsi="Calibri" w:cs="Calibri"/>
        </w:rPr>
        <w:t xml:space="preserve">steen, </w:t>
      </w:r>
      <w:r w:rsidR="002637B0">
        <w:rPr>
          <w:rFonts w:ascii="Calibri" w:eastAsia="Times New Roman" w:hAnsi="Calibri" w:cs="Calibri"/>
        </w:rPr>
        <w:t>M</w:t>
      </w:r>
      <w:r w:rsidRPr="00A02C48">
        <w:rPr>
          <w:rFonts w:ascii="Calibri" w:eastAsia="Times New Roman" w:hAnsi="Calibri" w:cs="Calibri"/>
        </w:rPr>
        <w:t xml:space="preserve">arie </w:t>
      </w:r>
      <w:r w:rsidR="002637B0">
        <w:rPr>
          <w:rFonts w:ascii="Calibri" w:eastAsia="Times New Roman" w:hAnsi="Calibri" w:cs="Calibri"/>
        </w:rPr>
        <w:t>S</w:t>
      </w:r>
      <w:r w:rsidRPr="00A02C48">
        <w:rPr>
          <w:rFonts w:ascii="Calibri" w:eastAsia="Times New Roman" w:hAnsi="Calibri" w:cs="Calibri"/>
        </w:rPr>
        <w:t xml:space="preserve">omogyi, </w:t>
      </w:r>
      <w:r w:rsidR="002637B0">
        <w:rPr>
          <w:rFonts w:ascii="Calibri" w:eastAsia="Times New Roman" w:hAnsi="Calibri" w:cs="Calibri"/>
        </w:rPr>
        <w:t>Teagan Dilts, Ana Rubel</w:t>
      </w:r>
    </w:p>
    <w:p w14:paraId="1342A675"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w:t>
      </w:r>
    </w:p>
    <w:p w14:paraId="7EF896CA"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Call to order 6:02</w:t>
      </w:r>
    </w:p>
    <w:p w14:paraId="21BDBDBE"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Establish quorum: 6:02</w:t>
      </w:r>
    </w:p>
    <w:p w14:paraId="0724ED55"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w:t>
      </w:r>
    </w:p>
    <w:p w14:paraId="0CF1C665" w14:textId="3254CCEF" w:rsidR="002637B0" w:rsidRPr="002637B0" w:rsidRDefault="002637B0" w:rsidP="00A02C48">
      <w:pPr>
        <w:spacing w:after="0" w:line="240" w:lineRule="auto"/>
        <w:rPr>
          <w:rFonts w:ascii="Calibri" w:eastAsia="Times New Roman" w:hAnsi="Calibri" w:cs="Calibri"/>
          <w:b/>
        </w:rPr>
      </w:pPr>
      <w:r w:rsidRPr="002637B0">
        <w:rPr>
          <w:rFonts w:ascii="Calibri" w:eastAsia="Times New Roman" w:hAnsi="Calibri" w:cs="Calibri"/>
          <w:b/>
        </w:rPr>
        <w:t>Approve Meeting Minutes from last meeting:</w:t>
      </w:r>
    </w:p>
    <w:p w14:paraId="2EB1780C" w14:textId="66951F51" w:rsidR="00A02C48" w:rsidRPr="00A02C48" w:rsidRDefault="002637B0" w:rsidP="00A02C48">
      <w:pPr>
        <w:spacing w:after="0" w:line="240" w:lineRule="auto"/>
        <w:rPr>
          <w:rFonts w:ascii="Calibri" w:eastAsia="Times New Roman" w:hAnsi="Calibri" w:cs="Calibri"/>
        </w:rPr>
      </w:pPr>
      <w:r>
        <w:rPr>
          <w:rFonts w:ascii="Calibri" w:eastAsia="Times New Roman" w:hAnsi="Calibri" w:cs="Calibri"/>
        </w:rPr>
        <w:t xml:space="preserve">Christina </w:t>
      </w:r>
      <w:r w:rsidR="00A02C48" w:rsidRPr="00A02C48">
        <w:rPr>
          <w:rFonts w:ascii="Calibri" w:eastAsia="Times New Roman" w:hAnsi="Calibri" w:cs="Calibri"/>
        </w:rPr>
        <w:t xml:space="preserve">Salazar approves. Elsa </w:t>
      </w:r>
      <w:r>
        <w:rPr>
          <w:rFonts w:ascii="Calibri" w:eastAsia="Times New Roman" w:hAnsi="Calibri" w:cs="Calibri"/>
        </w:rPr>
        <w:t>Arocho-Quinones seconds.</w:t>
      </w:r>
    </w:p>
    <w:p w14:paraId="6957379A"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w:t>
      </w:r>
    </w:p>
    <w:p w14:paraId="7113BFD5" w14:textId="2DA871BC" w:rsidR="002637B0" w:rsidRPr="002637B0" w:rsidRDefault="002637B0" w:rsidP="00A02C48">
      <w:pPr>
        <w:spacing w:after="0" w:line="240" w:lineRule="auto"/>
        <w:rPr>
          <w:rFonts w:ascii="Calibri" w:eastAsia="Times New Roman" w:hAnsi="Calibri" w:cs="Calibri"/>
          <w:b/>
        </w:rPr>
      </w:pPr>
      <w:r w:rsidRPr="002637B0">
        <w:rPr>
          <w:rFonts w:ascii="Calibri" w:eastAsia="Times New Roman" w:hAnsi="Calibri" w:cs="Calibri"/>
          <w:b/>
        </w:rPr>
        <w:t xml:space="preserve">Side Note: </w:t>
      </w:r>
    </w:p>
    <w:p w14:paraId="51FD0794" w14:textId="05D6481F" w:rsidR="00A02C48" w:rsidRPr="00A02C48" w:rsidRDefault="002637B0" w:rsidP="00A02C48">
      <w:pPr>
        <w:spacing w:after="0" w:line="240" w:lineRule="auto"/>
        <w:rPr>
          <w:rFonts w:ascii="Calibri" w:eastAsia="Times New Roman" w:hAnsi="Calibri" w:cs="Calibri"/>
        </w:rPr>
      </w:pPr>
      <w:r>
        <w:rPr>
          <w:rFonts w:ascii="Calibri" w:eastAsia="Times New Roman" w:hAnsi="Calibri" w:cs="Calibri"/>
        </w:rPr>
        <w:t xml:space="preserve">As an elected member, if you are unable to be present for a Faculty Senate meeting, please notify your alternate so there are two members present from each department. </w:t>
      </w:r>
      <w:r w:rsidR="00A02C48" w:rsidRPr="00A02C48">
        <w:rPr>
          <w:rFonts w:ascii="Calibri" w:eastAsia="Times New Roman" w:hAnsi="Calibri" w:cs="Calibri"/>
        </w:rPr>
        <w:t xml:space="preserve">Agenda </w:t>
      </w:r>
      <w:r>
        <w:rPr>
          <w:rFonts w:ascii="Calibri" w:eastAsia="Times New Roman" w:hAnsi="Calibri" w:cs="Calibri"/>
        </w:rPr>
        <w:t xml:space="preserve">items </w:t>
      </w:r>
      <w:r w:rsidR="00A02C48" w:rsidRPr="00A02C48">
        <w:rPr>
          <w:rFonts w:ascii="Calibri" w:eastAsia="Times New Roman" w:hAnsi="Calibri" w:cs="Calibri"/>
        </w:rPr>
        <w:t xml:space="preserve">from your department are welcome anytime and those can be emailed to </w:t>
      </w:r>
      <w:r>
        <w:rPr>
          <w:rFonts w:ascii="Calibri" w:eastAsia="Times New Roman" w:hAnsi="Calibri" w:cs="Calibri"/>
        </w:rPr>
        <w:t xml:space="preserve">Alison Brooks-Heinzman, </w:t>
      </w:r>
      <w:hyperlink r:id="rId8" w:history="1">
        <w:r w:rsidRPr="001D49EC">
          <w:rPr>
            <w:rStyle w:val="Hyperlink"/>
            <w:rFonts w:ascii="Calibri" w:eastAsia="Times New Roman" w:hAnsi="Calibri" w:cs="Calibri"/>
          </w:rPr>
          <w:t>alison.brooksheinzman@austin.utexas.edu</w:t>
        </w:r>
      </w:hyperlink>
      <w:r>
        <w:rPr>
          <w:rFonts w:ascii="Calibri" w:eastAsia="Times New Roman" w:hAnsi="Calibri" w:cs="Calibri"/>
        </w:rPr>
        <w:t xml:space="preserve">, and Teagan Dilts, </w:t>
      </w:r>
      <w:hyperlink r:id="rId9" w:history="1">
        <w:r w:rsidRPr="001D49EC">
          <w:rPr>
            <w:rStyle w:val="Hyperlink"/>
            <w:rFonts w:ascii="Calibri" w:eastAsia="Times New Roman" w:hAnsi="Calibri" w:cs="Calibri"/>
          </w:rPr>
          <w:t>Teagan.dilts@austin.utexas.edu</w:t>
        </w:r>
      </w:hyperlink>
      <w:r>
        <w:rPr>
          <w:rFonts w:ascii="Calibri" w:eastAsia="Times New Roman" w:hAnsi="Calibri" w:cs="Calibri"/>
        </w:rPr>
        <w:t xml:space="preserve">.  </w:t>
      </w:r>
      <w:r w:rsidR="00A02C48" w:rsidRPr="00A02C48">
        <w:rPr>
          <w:rFonts w:ascii="Calibri" w:eastAsia="Times New Roman" w:hAnsi="Calibri" w:cs="Calibri"/>
        </w:rPr>
        <w:t xml:space="preserve"> </w:t>
      </w:r>
    </w:p>
    <w:p w14:paraId="7318A389"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w:t>
      </w:r>
    </w:p>
    <w:p w14:paraId="073B5F47" w14:textId="77777777" w:rsidR="002637B0" w:rsidRPr="002637B0" w:rsidRDefault="002637B0" w:rsidP="00A02C48">
      <w:pPr>
        <w:spacing w:after="0" w:line="240" w:lineRule="auto"/>
        <w:rPr>
          <w:rFonts w:ascii="Calibri" w:eastAsia="Times New Roman" w:hAnsi="Calibri" w:cs="Calibri"/>
          <w:b/>
        </w:rPr>
      </w:pPr>
      <w:r w:rsidRPr="002637B0">
        <w:rPr>
          <w:rFonts w:ascii="Calibri" w:eastAsia="Times New Roman" w:hAnsi="Calibri" w:cs="Calibri"/>
          <w:b/>
        </w:rPr>
        <w:t>Sue Cox introduced Bill Schwartz, the new Assistant Dean for Faculty Affairs</w:t>
      </w:r>
    </w:p>
    <w:p w14:paraId="252C673E" w14:textId="6A295B99" w:rsidR="002637B0" w:rsidRDefault="002F3721" w:rsidP="00A02C48">
      <w:pPr>
        <w:spacing w:after="0" w:line="240" w:lineRule="auto"/>
        <w:rPr>
          <w:rFonts w:ascii="Calibri" w:eastAsia="Times New Roman" w:hAnsi="Calibri" w:cs="Calibri"/>
        </w:rPr>
      </w:pPr>
      <w:r>
        <w:rPr>
          <w:rFonts w:ascii="Calibri" w:eastAsia="Times New Roman" w:hAnsi="Calibri" w:cs="Calibri"/>
        </w:rPr>
        <w:t>Dr. Schwartz provided a brief overview of his “Initial Administrative Punch List”</w:t>
      </w:r>
    </w:p>
    <w:p w14:paraId="4FABF3F1" w14:textId="5AA70AA7" w:rsidR="002F3721" w:rsidRDefault="002F3721" w:rsidP="00786DD9">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Review of Faculty Affairs Webpage</w:t>
      </w:r>
    </w:p>
    <w:p w14:paraId="5550825B" w14:textId="40008B77" w:rsidR="002F3721" w:rsidRDefault="002F3721" w:rsidP="00786DD9">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Review of Webpage Resources</w:t>
      </w:r>
    </w:p>
    <w:p w14:paraId="6FF3180A" w14:textId="0FD93E13" w:rsidR="002F3721" w:rsidRDefault="002F3721" w:rsidP="00786DD9">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Orientation for new DMS Faculty</w:t>
      </w:r>
    </w:p>
    <w:p w14:paraId="1C2F1095" w14:textId="162094F0" w:rsidR="002F3721" w:rsidRPr="002F3721" w:rsidRDefault="002F3721" w:rsidP="00786DD9">
      <w:pPr>
        <w:pStyle w:val="ListParagraph"/>
        <w:numPr>
          <w:ilvl w:val="0"/>
          <w:numId w:val="3"/>
        </w:numPr>
        <w:spacing w:after="0" w:line="240" w:lineRule="auto"/>
        <w:rPr>
          <w:rFonts w:ascii="Calibri" w:eastAsia="Times New Roman" w:hAnsi="Calibri" w:cs="Calibri"/>
        </w:rPr>
      </w:pPr>
      <w:r>
        <w:rPr>
          <w:rFonts w:ascii="Calibri" w:eastAsia="Times New Roman" w:hAnsi="Calibri" w:cs="Calibri"/>
        </w:rPr>
        <w:t xml:space="preserve">Office Hours with Bill and Luann </w:t>
      </w:r>
    </w:p>
    <w:p w14:paraId="0C9230D3" w14:textId="77777777" w:rsidR="002F3721" w:rsidRDefault="002F3721" w:rsidP="00A02C48">
      <w:pPr>
        <w:spacing w:after="0" w:line="240" w:lineRule="auto"/>
        <w:rPr>
          <w:rFonts w:ascii="Calibri" w:eastAsia="Times New Roman" w:hAnsi="Calibri" w:cs="Calibri"/>
        </w:rPr>
      </w:pPr>
    </w:p>
    <w:p w14:paraId="2EF0FE1B" w14:textId="005B5987" w:rsidR="002F3721" w:rsidRDefault="002F3721" w:rsidP="00A02C48">
      <w:pPr>
        <w:spacing w:after="0" w:line="240" w:lineRule="auto"/>
        <w:rPr>
          <w:rFonts w:ascii="Calibri" w:eastAsia="Times New Roman" w:hAnsi="Calibri" w:cs="Calibri"/>
        </w:rPr>
      </w:pPr>
      <w:r>
        <w:rPr>
          <w:rFonts w:ascii="Calibri" w:eastAsia="Times New Roman" w:hAnsi="Calibri" w:cs="Calibri"/>
        </w:rPr>
        <w:t xml:space="preserve">If you are unable to attend the Office Hours, they will be recorded and available for your viewing. </w:t>
      </w:r>
    </w:p>
    <w:p w14:paraId="7C28249C" w14:textId="687DA6B1" w:rsidR="002F3721" w:rsidRDefault="002F3721" w:rsidP="00A02C48">
      <w:pPr>
        <w:spacing w:after="0" w:line="240" w:lineRule="auto"/>
        <w:rPr>
          <w:rFonts w:ascii="Calibri" w:eastAsia="Times New Roman" w:hAnsi="Calibri" w:cs="Calibri"/>
        </w:rPr>
      </w:pPr>
      <w:r>
        <w:rPr>
          <w:rFonts w:ascii="Calibri" w:eastAsia="Times New Roman" w:hAnsi="Calibri" w:cs="Calibri"/>
        </w:rPr>
        <w:t xml:space="preserve">Dr. Schwartz is also meeting with each department to hear comments, suggestions, complaints and answer questions. These meetings have proved helpful and if you are able to attend it is recommended. </w:t>
      </w:r>
    </w:p>
    <w:p w14:paraId="09AE7187" w14:textId="77777777" w:rsidR="002F3721" w:rsidRDefault="002F3721" w:rsidP="00A02C48">
      <w:pPr>
        <w:spacing w:after="0" w:line="240" w:lineRule="auto"/>
        <w:rPr>
          <w:rFonts w:ascii="Calibri" w:eastAsia="Times New Roman" w:hAnsi="Calibri" w:cs="Calibri"/>
        </w:rPr>
      </w:pPr>
    </w:p>
    <w:p w14:paraId="641D75CD" w14:textId="114C0F15" w:rsidR="00A02C48" w:rsidRPr="00A02C48" w:rsidRDefault="002F3721" w:rsidP="00A02C48">
      <w:pPr>
        <w:spacing w:after="0" w:line="240" w:lineRule="auto"/>
        <w:rPr>
          <w:rFonts w:ascii="Calibri" w:eastAsia="Times New Roman" w:hAnsi="Calibri" w:cs="Calibri"/>
          <w:b/>
        </w:rPr>
      </w:pPr>
      <w:r w:rsidRPr="002F3721">
        <w:rPr>
          <w:rFonts w:ascii="Calibri" w:eastAsia="Times New Roman" w:hAnsi="Calibri" w:cs="Calibri"/>
          <w:b/>
        </w:rPr>
        <w:t>Q&amp;A Session with Dr. Schwartz</w:t>
      </w:r>
      <w:r w:rsidR="00A02C48" w:rsidRPr="00A02C48">
        <w:rPr>
          <w:rFonts w:ascii="Calibri" w:eastAsia="Times New Roman" w:hAnsi="Calibri" w:cs="Calibri"/>
          <w:b/>
        </w:rPr>
        <w:t> </w:t>
      </w:r>
    </w:p>
    <w:p w14:paraId="1BDDEEDE" w14:textId="77777777" w:rsidR="002F3721" w:rsidRDefault="00A02C48" w:rsidP="00786DD9">
      <w:pPr>
        <w:pStyle w:val="ListParagraph"/>
        <w:numPr>
          <w:ilvl w:val="0"/>
          <w:numId w:val="4"/>
        </w:numPr>
        <w:spacing w:after="0" w:line="240" w:lineRule="auto"/>
        <w:rPr>
          <w:rFonts w:ascii="Calibri" w:eastAsia="Times New Roman" w:hAnsi="Calibri" w:cs="Calibri"/>
        </w:rPr>
      </w:pPr>
      <w:r w:rsidRPr="002F3721">
        <w:rPr>
          <w:rFonts w:ascii="Calibri" w:eastAsia="Times New Roman" w:hAnsi="Calibri" w:cs="Calibri"/>
        </w:rPr>
        <w:t xml:space="preserve">What does success look like to you? </w:t>
      </w:r>
    </w:p>
    <w:p w14:paraId="19201E75" w14:textId="52BC7448" w:rsidR="00A02C48" w:rsidRPr="002F3721" w:rsidRDefault="002165DD" w:rsidP="00786DD9">
      <w:pPr>
        <w:pStyle w:val="ListParagraph"/>
        <w:numPr>
          <w:ilvl w:val="1"/>
          <w:numId w:val="4"/>
        </w:numPr>
        <w:spacing w:after="0" w:line="240" w:lineRule="auto"/>
        <w:rPr>
          <w:rFonts w:ascii="Calibri" w:eastAsia="Times New Roman" w:hAnsi="Calibri" w:cs="Calibri"/>
        </w:rPr>
      </w:pPr>
      <w:r>
        <w:rPr>
          <w:rFonts w:ascii="Calibri" w:eastAsia="Times New Roman" w:hAnsi="Calibri" w:cs="Calibri"/>
        </w:rPr>
        <w:t>Creating a better understanding of our promotions process for our faculty</w:t>
      </w:r>
    </w:p>
    <w:p w14:paraId="547B41BA" w14:textId="3C57E861" w:rsidR="002F3721" w:rsidRDefault="002165DD" w:rsidP="00786DD9">
      <w:pPr>
        <w:pStyle w:val="ListParagraph"/>
        <w:numPr>
          <w:ilvl w:val="0"/>
          <w:numId w:val="4"/>
        </w:numPr>
        <w:spacing w:after="0" w:line="240" w:lineRule="auto"/>
        <w:rPr>
          <w:rFonts w:ascii="Calibri" w:eastAsia="Times New Roman" w:hAnsi="Calibri" w:cs="Calibri"/>
        </w:rPr>
      </w:pPr>
      <w:r>
        <w:rPr>
          <w:rFonts w:ascii="Calibri" w:eastAsia="Times New Roman" w:hAnsi="Calibri" w:cs="Calibri"/>
        </w:rPr>
        <w:t>What thoughts do you have</w:t>
      </w:r>
      <w:r w:rsidR="00A02C48" w:rsidRPr="002F3721">
        <w:rPr>
          <w:rFonts w:ascii="Calibri" w:eastAsia="Times New Roman" w:hAnsi="Calibri" w:cs="Calibri"/>
        </w:rPr>
        <w:t xml:space="preserve"> around fostering support </w:t>
      </w:r>
      <w:r>
        <w:rPr>
          <w:rFonts w:ascii="Calibri" w:eastAsia="Times New Roman" w:hAnsi="Calibri" w:cs="Calibri"/>
        </w:rPr>
        <w:t xml:space="preserve">in regards to </w:t>
      </w:r>
      <w:r w:rsidR="00A02C48" w:rsidRPr="002F3721">
        <w:rPr>
          <w:rFonts w:ascii="Calibri" w:eastAsia="Times New Roman" w:hAnsi="Calibri" w:cs="Calibri"/>
        </w:rPr>
        <w:t>d</w:t>
      </w:r>
      <w:r>
        <w:rPr>
          <w:rFonts w:ascii="Calibri" w:eastAsia="Times New Roman" w:hAnsi="Calibri" w:cs="Calibri"/>
        </w:rPr>
        <w:t xml:space="preserve">iversity and creating an </w:t>
      </w:r>
      <w:r w:rsidR="00A02C48" w:rsidRPr="002F3721">
        <w:rPr>
          <w:rFonts w:ascii="Calibri" w:eastAsia="Times New Roman" w:hAnsi="Calibri" w:cs="Calibri"/>
        </w:rPr>
        <w:t>inclusive approach on how we can support minorities and other departments</w:t>
      </w:r>
      <w:r>
        <w:rPr>
          <w:rFonts w:ascii="Calibri" w:eastAsia="Times New Roman" w:hAnsi="Calibri" w:cs="Calibri"/>
        </w:rPr>
        <w:t>?</w:t>
      </w:r>
    </w:p>
    <w:p w14:paraId="480D80A9" w14:textId="4C582ADC" w:rsidR="00A02C48" w:rsidRPr="002F3721" w:rsidRDefault="00A02C48" w:rsidP="00786DD9">
      <w:pPr>
        <w:pStyle w:val="ListParagraph"/>
        <w:numPr>
          <w:ilvl w:val="1"/>
          <w:numId w:val="4"/>
        </w:numPr>
        <w:spacing w:after="0" w:line="240" w:lineRule="auto"/>
        <w:rPr>
          <w:rFonts w:ascii="Calibri" w:eastAsia="Times New Roman" w:hAnsi="Calibri" w:cs="Calibri"/>
        </w:rPr>
      </w:pPr>
      <w:r w:rsidRPr="002F3721">
        <w:rPr>
          <w:rFonts w:ascii="Calibri" w:eastAsia="Times New Roman" w:hAnsi="Calibri" w:cs="Calibri"/>
        </w:rPr>
        <w:t xml:space="preserve">I have met with </w:t>
      </w:r>
      <w:r w:rsidR="002165DD" w:rsidRPr="002F3721">
        <w:rPr>
          <w:rFonts w:ascii="Calibri" w:eastAsia="Times New Roman" w:hAnsi="Calibri" w:cs="Calibri"/>
        </w:rPr>
        <w:t>Rene</w:t>
      </w:r>
      <w:r w:rsidR="002165DD">
        <w:rPr>
          <w:rFonts w:ascii="Calibri" w:eastAsia="Times New Roman" w:hAnsi="Calibri" w:cs="Calibri"/>
        </w:rPr>
        <w:t xml:space="preserve"> Salazar</w:t>
      </w:r>
      <w:r w:rsidRPr="002F3721">
        <w:rPr>
          <w:rFonts w:ascii="Calibri" w:eastAsia="Times New Roman" w:hAnsi="Calibri" w:cs="Calibri"/>
        </w:rPr>
        <w:t xml:space="preserve"> and </w:t>
      </w:r>
      <w:r w:rsidR="002165DD">
        <w:rPr>
          <w:rFonts w:ascii="Calibri" w:eastAsia="Times New Roman" w:hAnsi="Calibri" w:cs="Calibri"/>
        </w:rPr>
        <w:t>we had</w:t>
      </w:r>
      <w:r w:rsidRPr="002F3721">
        <w:rPr>
          <w:rFonts w:ascii="Calibri" w:eastAsia="Times New Roman" w:hAnsi="Calibri" w:cs="Calibri"/>
        </w:rPr>
        <w:t xml:space="preserve"> brainstorming session on how we can work together on this. </w:t>
      </w:r>
    </w:p>
    <w:p w14:paraId="6E069554" w14:textId="77777777" w:rsidR="002F3721" w:rsidRDefault="002F3721" w:rsidP="00786DD9">
      <w:pPr>
        <w:pStyle w:val="ListParagraph"/>
        <w:numPr>
          <w:ilvl w:val="0"/>
          <w:numId w:val="4"/>
        </w:numPr>
        <w:spacing w:after="0" w:line="240" w:lineRule="auto"/>
        <w:rPr>
          <w:rFonts w:ascii="Calibri" w:eastAsia="Times New Roman" w:hAnsi="Calibri" w:cs="Calibri"/>
        </w:rPr>
      </w:pPr>
      <w:r>
        <w:rPr>
          <w:rFonts w:ascii="Calibri" w:eastAsia="Times New Roman" w:hAnsi="Calibri" w:cs="Calibri"/>
        </w:rPr>
        <w:t>Is it possible to create a list of successful promotions to provide as a resource, so that faculty interested in going up for promotion can seek out and talk to faculty who have been promoted successfully?</w:t>
      </w:r>
    </w:p>
    <w:p w14:paraId="57C9EE07" w14:textId="6AD21EB4" w:rsidR="00A02C48" w:rsidRPr="002F3721" w:rsidRDefault="002F3721" w:rsidP="00786DD9">
      <w:pPr>
        <w:pStyle w:val="ListParagraph"/>
        <w:numPr>
          <w:ilvl w:val="1"/>
          <w:numId w:val="4"/>
        </w:numPr>
        <w:spacing w:after="0" w:line="240" w:lineRule="auto"/>
        <w:rPr>
          <w:rFonts w:ascii="Calibri" w:eastAsia="Times New Roman" w:hAnsi="Calibri" w:cs="Calibri"/>
        </w:rPr>
      </w:pPr>
      <w:r>
        <w:rPr>
          <w:rFonts w:ascii="Calibri" w:eastAsia="Times New Roman" w:hAnsi="Calibri" w:cs="Calibri"/>
        </w:rPr>
        <w:t>Yes.</w:t>
      </w:r>
      <w:r w:rsidR="002165DD">
        <w:rPr>
          <w:rFonts w:ascii="Calibri" w:eastAsia="Times New Roman" w:hAnsi="Calibri" w:cs="Calibri"/>
        </w:rPr>
        <w:t xml:space="preserve"> (Sue:</w:t>
      </w:r>
      <w:r>
        <w:rPr>
          <w:rFonts w:ascii="Calibri" w:eastAsia="Times New Roman" w:hAnsi="Calibri" w:cs="Calibri"/>
        </w:rPr>
        <w:t xml:space="preserve"> </w:t>
      </w:r>
      <w:r w:rsidR="002165DD">
        <w:rPr>
          <w:rFonts w:ascii="Calibri" w:eastAsia="Times New Roman" w:hAnsi="Calibri" w:cs="Calibri"/>
        </w:rPr>
        <w:t>In addition, this is a good reminder that faculty evaluations are occurring right now and this is a great time to talk to your department chair about being promoted)</w:t>
      </w:r>
    </w:p>
    <w:p w14:paraId="7454C9A9" w14:textId="77777777"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w:t>
      </w:r>
    </w:p>
    <w:p w14:paraId="6D22349D" w14:textId="201F6F6C" w:rsidR="002165DD" w:rsidRPr="002165DD" w:rsidRDefault="002165DD" w:rsidP="00A02C48">
      <w:pPr>
        <w:spacing w:after="0" w:line="240" w:lineRule="auto"/>
        <w:rPr>
          <w:rFonts w:ascii="Calibri" w:eastAsia="Times New Roman" w:hAnsi="Calibri" w:cs="Calibri"/>
          <w:b/>
        </w:rPr>
      </w:pPr>
      <w:r w:rsidRPr="002165DD">
        <w:rPr>
          <w:rFonts w:ascii="Calibri" w:eastAsia="Times New Roman" w:hAnsi="Calibri" w:cs="Calibri"/>
          <w:b/>
        </w:rPr>
        <w:t>Open Forum</w:t>
      </w:r>
    </w:p>
    <w:p w14:paraId="710251CE" w14:textId="301D3D02" w:rsidR="002165DD" w:rsidRDefault="002165DD" w:rsidP="00A02C48">
      <w:pPr>
        <w:spacing w:after="0" w:line="240" w:lineRule="auto"/>
        <w:rPr>
          <w:rFonts w:ascii="Calibri" w:eastAsia="Times New Roman" w:hAnsi="Calibri" w:cs="Calibri"/>
        </w:rPr>
      </w:pPr>
      <w:r>
        <w:rPr>
          <w:rFonts w:ascii="Calibri" w:eastAsia="Times New Roman" w:hAnsi="Calibri" w:cs="Calibri"/>
        </w:rPr>
        <w:t xml:space="preserve">No comments </w:t>
      </w:r>
    </w:p>
    <w:p w14:paraId="0B0B9D5B" w14:textId="2C9BB958" w:rsidR="00A02C48" w:rsidRPr="00A02C48" w:rsidRDefault="00A02C48" w:rsidP="00A02C48">
      <w:pPr>
        <w:spacing w:after="0" w:line="240" w:lineRule="auto"/>
        <w:rPr>
          <w:rFonts w:ascii="Calibri" w:eastAsia="Times New Roman" w:hAnsi="Calibri" w:cs="Calibri"/>
        </w:rPr>
      </w:pPr>
      <w:r w:rsidRPr="00A02C48">
        <w:rPr>
          <w:rFonts w:ascii="Calibri" w:eastAsia="Times New Roman" w:hAnsi="Calibri" w:cs="Calibri"/>
        </w:rPr>
        <w:t> </w:t>
      </w:r>
    </w:p>
    <w:p w14:paraId="57A05618" w14:textId="3072F7BA" w:rsidR="00A02C48" w:rsidRPr="00A02C48" w:rsidRDefault="002165DD" w:rsidP="00A02C48">
      <w:pPr>
        <w:spacing w:after="0" w:line="240" w:lineRule="auto"/>
        <w:rPr>
          <w:rFonts w:ascii="Calibri" w:eastAsia="Times New Roman" w:hAnsi="Calibri" w:cs="Calibri"/>
        </w:rPr>
      </w:pPr>
      <w:r>
        <w:rPr>
          <w:rFonts w:ascii="Calibri" w:eastAsia="Times New Roman" w:hAnsi="Calibri" w:cs="Calibri"/>
        </w:rPr>
        <w:t xml:space="preserve">Meeting adjourned - </w:t>
      </w:r>
      <w:r w:rsidR="00A02C48" w:rsidRPr="00A02C48">
        <w:rPr>
          <w:rFonts w:ascii="Calibri" w:eastAsia="Times New Roman" w:hAnsi="Calibri" w:cs="Calibri"/>
        </w:rPr>
        <w:t>6:23</w:t>
      </w:r>
      <w:r>
        <w:rPr>
          <w:rFonts w:ascii="Calibri" w:eastAsia="Times New Roman" w:hAnsi="Calibri" w:cs="Calibri"/>
        </w:rPr>
        <w:t>pm</w:t>
      </w:r>
    </w:p>
    <w:p w14:paraId="0A949A9D" w14:textId="77777777" w:rsidR="00A02C48" w:rsidRPr="00EB495A" w:rsidRDefault="00A02C48" w:rsidP="00475F4A">
      <w:pPr>
        <w:spacing w:after="0"/>
        <w:ind w:left="810" w:hanging="810"/>
        <w:rPr>
          <w:b/>
          <w:sz w:val="24"/>
          <w:szCs w:val="24"/>
        </w:rPr>
      </w:pPr>
    </w:p>
    <w:sectPr w:rsidR="00A02C48" w:rsidRPr="00EB495A" w:rsidSect="00407242">
      <w:headerReference w:type="default" r:id="rId10"/>
      <w:pgSz w:w="12240" w:h="15840"/>
      <w:pgMar w:top="1080" w:right="720" w:bottom="100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729A" w14:textId="77777777" w:rsidR="001B4CE2" w:rsidRDefault="001B4CE2" w:rsidP="00F56265">
      <w:pPr>
        <w:spacing w:after="0" w:line="240" w:lineRule="auto"/>
      </w:pPr>
      <w:r>
        <w:separator/>
      </w:r>
    </w:p>
  </w:endnote>
  <w:endnote w:type="continuationSeparator" w:id="0">
    <w:p w14:paraId="564F3B11" w14:textId="77777777" w:rsidR="001B4CE2" w:rsidRDefault="001B4CE2" w:rsidP="00F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E268B" w14:textId="77777777" w:rsidR="001B4CE2" w:rsidRDefault="001B4CE2" w:rsidP="00F56265">
      <w:pPr>
        <w:spacing w:after="0" w:line="240" w:lineRule="auto"/>
      </w:pPr>
      <w:r>
        <w:separator/>
      </w:r>
    </w:p>
  </w:footnote>
  <w:footnote w:type="continuationSeparator" w:id="0">
    <w:p w14:paraId="5F7E83B3" w14:textId="77777777" w:rsidR="001B4CE2" w:rsidRDefault="001B4CE2" w:rsidP="00F5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158911"/>
      <w:docPartObj>
        <w:docPartGallery w:val="Page Numbers (Top of Page)"/>
        <w:docPartUnique/>
      </w:docPartObj>
    </w:sdtPr>
    <w:sdtEndPr>
      <w:rPr>
        <w:noProof/>
      </w:rPr>
    </w:sdtEndPr>
    <w:sdtContent>
      <w:p w14:paraId="13E7BB3B" w14:textId="2F32DADA" w:rsidR="00FE13FE" w:rsidRDefault="00FE13FE">
        <w:pPr>
          <w:pStyle w:val="Header"/>
          <w:jc w:val="right"/>
        </w:pPr>
        <w:r>
          <w:fldChar w:fldCharType="begin"/>
        </w:r>
        <w:r>
          <w:instrText xml:space="preserve"> PAGE   \* MERGEFORMAT </w:instrText>
        </w:r>
        <w:r>
          <w:fldChar w:fldCharType="separate"/>
        </w:r>
        <w:r w:rsidR="00C62723">
          <w:rPr>
            <w:noProof/>
          </w:rPr>
          <w:t>2</w:t>
        </w:r>
        <w:r>
          <w:rPr>
            <w:noProof/>
          </w:rPr>
          <w:fldChar w:fldCharType="end"/>
        </w:r>
      </w:p>
    </w:sdtContent>
  </w:sdt>
  <w:p w14:paraId="0570667B" w14:textId="77777777" w:rsidR="00FE13FE" w:rsidRDefault="00FE1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5CA3"/>
    <w:multiLevelType w:val="hybridMultilevel"/>
    <w:tmpl w:val="DA86FA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83E83"/>
    <w:multiLevelType w:val="hybridMultilevel"/>
    <w:tmpl w:val="60E2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40D35"/>
    <w:multiLevelType w:val="hybridMultilevel"/>
    <w:tmpl w:val="C5F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275DD"/>
    <w:multiLevelType w:val="hybridMultilevel"/>
    <w:tmpl w:val="A992C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C8"/>
    <w:rsid w:val="00000870"/>
    <w:rsid w:val="00013E65"/>
    <w:rsid w:val="00020E57"/>
    <w:rsid w:val="00021765"/>
    <w:rsid w:val="000218E0"/>
    <w:rsid w:val="00021F70"/>
    <w:rsid w:val="00023950"/>
    <w:rsid w:val="0004398A"/>
    <w:rsid w:val="00055908"/>
    <w:rsid w:val="0006027D"/>
    <w:rsid w:val="00071B24"/>
    <w:rsid w:val="00081434"/>
    <w:rsid w:val="0009505C"/>
    <w:rsid w:val="000A60E0"/>
    <w:rsid w:val="000B788A"/>
    <w:rsid w:val="000C3ADB"/>
    <w:rsid w:val="000C4F74"/>
    <w:rsid w:val="000E2AA7"/>
    <w:rsid w:val="000E545C"/>
    <w:rsid w:val="000F0592"/>
    <w:rsid w:val="000F59BF"/>
    <w:rsid w:val="000F7AFF"/>
    <w:rsid w:val="001013C9"/>
    <w:rsid w:val="00104838"/>
    <w:rsid w:val="00113818"/>
    <w:rsid w:val="0012223C"/>
    <w:rsid w:val="0013026D"/>
    <w:rsid w:val="001304FE"/>
    <w:rsid w:val="00147B42"/>
    <w:rsid w:val="001534E0"/>
    <w:rsid w:val="00160900"/>
    <w:rsid w:val="00163846"/>
    <w:rsid w:val="0016649B"/>
    <w:rsid w:val="001677C7"/>
    <w:rsid w:val="00173809"/>
    <w:rsid w:val="00182ACF"/>
    <w:rsid w:val="00192657"/>
    <w:rsid w:val="001A4A23"/>
    <w:rsid w:val="001B4CE2"/>
    <w:rsid w:val="001C43A1"/>
    <w:rsid w:val="001D102B"/>
    <w:rsid w:val="001D27B5"/>
    <w:rsid w:val="001D6991"/>
    <w:rsid w:val="001F09E6"/>
    <w:rsid w:val="00206325"/>
    <w:rsid w:val="002165DD"/>
    <w:rsid w:val="002205F7"/>
    <w:rsid w:val="00225A5C"/>
    <w:rsid w:val="00233C55"/>
    <w:rsid w:val="00236AC8"/>
    <w:rsid w:val="00236E50"/>
    <w:rsid w:val="00242F87"/>
    <w:rsid w:val="00246D3F"/>
    <w:rsid w:val="0025099F"/>
    <w:rsid w:val="0025264D"/>
    <w:rsid w:val="00253842"/>
    <w:rsid w:val="00260FA8"/>
    <w:rsid w:val="002621EB"/>
    <w:rsid w:val="002637B0"/>
    <w:rsid w:val="00263E20"/>
    <w:rsid w:val="00272306"/>
    <w:rsid w:val="00274317"/>
    <w:rsid w:val="00295772"/>
    <w:rsid w:val="002A1FF5"/>
    <w:rsid w:val="002A48FD"/>
    <w:rsid w:val="002C19B6"/>
    <w:rsid w:val="002C24FD"/>
    <w:rsid w:val="002C5DC0"/>
    <w:rsid w:val="002C6E63"/>
    <w:rsid w:val="002D061C"/>
    <w:rsid w:val="002D397F"/>
    <w:rsid w:val="002D66BF"/>
    <w:rsid w:val="002E55C6"/>
    <w:rsid w:val="002F3721"/>
    <w:rsid w:val="00316A23"/>
    <w:rsid w:val="00333AC5"/>
    <w:rsid w:val="00341745"/>
    <w:rsid w:val="003439BB"/>
    <w:rsid w:val="003626B6"/>
    <w:rsid w:val="00365F73"/>
    <w:rsid w:val="00367067"/>
    <w:rsid w:val="003702C4"/>
    <w:rsid w:val="0037205F"/>
    <w:rsid w:val="00372611"/>
    <w:rsid w:val="00381CB8"/>
    <w:rsid w:val="00392F08"/>
    <w:rsid w:val="0039789D"/>
    <w:rsid w:val="003A71BF"/>
    <w:rsid w:val="003B535D"/>
    <w:rsid w:val="003C4C1A"/>
    <w:rsid w:val="003C7CE2"/>
    <w:rsid w:val="003D1D38"/>
    <w:rsid w:val="003D759A"/>
    <w:rsid w:val="003E0132"/>
    <w:rsid w:val="003E61C2"/>
    <w:rsid w:val="00406A20"/>
    <w:rsid w:val="00407242"/>
    <w:rsid w:val="0041514E"/>
    <w:rsid w:val="004162CE"/>
    <w:rsid w:val="004214EE"/>
    <w:rsid w:val="0042195A"/>
    <w:rsid w:val="004301AA"/>
    <w:rsid w:val="004361EA"/>
    <w:rsid w:val="00437987"/>
    <w:rsid w:val="004413EB"/>
    <w:rsid w:val="004474ED"/>
    <w:rsid w:val="004526D8"/>
    <w:rsid w:val="0045603C"/>
    <w:rsid w:val="004608F2"/>
    <w:rsid w:val="004673BA"/>
    <w:rsid w:val="00475F4A"/>
    <w:rsid w:val="00486E89"/>
    <w:rsid w:val="00493E18"/>
    <w:rsid w:val="004A6D21"/>
    <w:rsid w:val="004B13F8"/>
    <w:rsid w:val="004B756D"/>
    <w:rsid w:val="004C0BFA"/>
    <w:rsid w:val="004C28A0"/>
    <w:rsid w:val="004C45F8"/>
    <w:rsid w:val="004C7AF9"/>
    <w:rsid w:val="004D638F"/>
    <w:rsid w:val="004E3963"/>
    <w:rsid w:val="00507F40"/>
    <w:rsid w:val="00515652"/>
    <w:rsid w:val="00516279"/>
    <w:rsid w:val="00524DCA"/>
    <w:rsid w:val="005343DE"/>
    <w:rsid w:val="0053682E"/>
    <w:rsid w:val="005547E1"/>
    <w:rsid w:val="00560C22"/>
    <w:rsid w:val="005715ED"/>
    <w:rsid w:val="00576A2F"/>
    <w:rsid w:val="00576ACA"/>
    <w:rsid w:val="00580170"/>
    <w:rsid w:val="00586684"/>
    <w:rsid w:val="00592B13"/>
    <w:rsid w:val="005A718F"/>
    <w:rsid w:val="005B272F"/>
    <w:rsid w:val="005B30A4"/>
    <w:rsid w:val="005C571F"/>
    <w:rsid w:val="005C74A2"/>
    <w:rsid w:val="005D0C29"/>
    <w:rsid w:val="005D418F"/>
    <w:rsid w:val="005D6AAA"/>
    <w:rsid w:val="005D74A6"/>
    <w:rsid w:val="005F065A"/>
    <w:rsid w:val="005F2ACF"/>
    <w:rsid w:val="005F38DA"/>
    <w:rsid w:val="006041BA"/>
    <w:rsid w:val="006059BA"/>
    <w:rsid w:val="006371DA"/>
    <w:rsid w:val="00641E34"/>
    <w:rsid w:val="00642397"/>
    <w:rsid w:val="00647905"/>
    <w:rsid w:val="00647EF3"/>
    <w:rsid w:val="00655A47"/>
    <w:rsid w:val="006666B4"/>
    <w:rsid w:val="0067442D"/>
    <w:rsid w:val="00674596"/>
    <w:rsid w:val="006A1810"/>
    <w:rsid w:val="006A1EE2"/>
    <w:rsid w:val="006C152C"/>
    <w:rsid w:val="006C6B46"/>
    <w:rsid w:val="006D7E1B"/>
    <w:rsid w:val="006E5BD7"/>
    <w:rsid w:val="006F234B"/>
    <w:rsid w:val="00702E40"/>
    <w:rsid w:val="00704B1A"/>
    <w:rsid w:val="00715A9F"/>
    <w:rsid w:val="00716B87"/>
    <w:rsid w:val="00732EC7"/>
    <w:rsid w:val="00736E7D"/>
    <w:rsid w:val="007472E0"/>
    <w:rsid w:val="007503D7"/>
    <w:rsid w:val="00752BE1"/>
    <w:rsid w:val="00752DDB"/>
    <w:rsid w:val="00757666"/>
    <w:rsid w:val="0076015B"/>
    <w:rsid w:val="00765CB7"/>
    <w:rsid w:val="00770AF4"/>
    <w:rsid w:val="007751B9"/>
    <w:rsid w:val="00786DD9"/>
    <w:rsid w:val="007A11F8"/>
    <w:rsid w:val="007A383F"/>
    <w:rsid w:val="007A5BA8"/>
    <w:rsid w:val="007B10AB"/>
    <w:rsid w:val="007B145C"/>
    <w:rsid w:val="007B63F6"/>
    <w:rsid w:val="007C04DB"/>
    <w:rsid w:val="007C6938"/>
    <w:rsid w:val="007C6F47"/>
    <w:rsid w:val="007D5259"/>
    <w:rsid w:val="007D5F57"/>
    <w:rsid w:val="007F2849"/>
    <w:rsid w:val="007F5CB1"/>
    <w:rsid w:val="007F750F"/>
    <w:rsid w:val="008216EC"/>
    <w:rsid w:val="0082366A"/>
    <w:rsid w:val="0083282C"/>
    <w:rsid w:val="00840C97"/>
    <w:rsid w:val="00842A35"/>
    <w:rsid w:val="00847BB2"/>
    <w:rsid w:val="00850FB8"/>
    <w:rsid w:val="00857F6A"/>
    <w:rsid w:val="008675F2"/>
    <w:rsid w:val="00876EE2"/>
    <w:rsid w:val="008801BA"/>
    <w:rsid w:val="0088161D"/>
    <w:rsid w:val="00893848"/>
    <w:rsid w:val="008A27C6"/>
    <w:rsid w:val="008A4DED"/>
    <w:rsid w:val="008B46C8"/>
    <w:rsid w:val="008D3A3D"/>
    <w:rsid w:val="008D4950"/>
    <w:rsid w:val="008D5AAA"/>
    <w:rsid w:val="008E2733"/>
    <w:rsid w:val="00901E05"/>
    <w:rsid w:val="00905B1E"/>
    <w:rsid w:val="00910047"/>
    <w:rsid w:val="0092036F"/>
    <w:rsid w:val="00925C11"/>
    <w:rsid w:val="00926B6A"/>
    <w:rsid w:val="009317FF"/>
    <w:rsid w:val="00936026"/>
    <w:rsid w:val="00950B21"/>
    <w:rsid w:val="00953D0C"/>
    <w:rsid w:val="00964B91"/>
    <w:rsid w:val="00974A14"/>
    <w:rsid w:val="00992D09"/>
    <w:rsid w:val="009A07CF"/>
    <w:rsid w:val="009A6DAA"/>
    <w:rsid w:val="009B2A7B"/>
    <w:rsid w:val="009B3B69"/>
    <w:rsid w:val="009C29EF"/>
    <w:rsid w:val="009C5509"/>
    <w:rsid w:val="009D3275"/>
    <w:rsid w:val="009D700F"/>
    <w:rsid w:val="009D7D04"/>
    <w:rsid w:val="009F11AE"/>
    <w:rsid w:val="009F1E9A"/>
    <w:rsid w:val="00A02C48"/>
    <w:rsid w:val="00A037ED"/>
    <w:rsid w:val="00A04401"/>
    <w:rsid w:val="00A31730"/>
    <w:rsid w:val="00A426BE"/>
    <w:rsid w:val="00A45C9E"/>
    <w:rsid w:val="00A50166"/>
    <w:rsid w:val="00A566C7"/>
    <w:rsid w:val="00A725B2"/>
    <w:rsid w:val="00A74732"/>
    <w:rsid w:val="00A7795F"/>
    <w:rsid w:val="00A8569F"/>
    <w:rsid w:val="00A85EBE"/>
    <w:rsid w:val="00A92459"/>
    <w:rsid w:val="00A97981"/>
    <w:rsid w:val="00AB42F8"/>
    <w:rsid w:val="00AC46E1"/>
    <w:rsid w:val="00AC6B0E"/>
    <w:rsid w:val="00AE4005"/>
    <w:rsid w:val="00AE6DF5"/>
    <w:rsid w:val="00AF26D8"/>
    <w:rsid w:val="00AF2D8A"/>
    <w:rsid w:val="00B13246"/>
    <w:rsid w:val="00B13D8F"/>
    <w:rsid w:val="00B2249F"/>
    <w:rsid w:val="00B2438D"/>
    <w:rsid w:val="00B24A59"/>
    <w:rsid w:val="00B26D1D"/>
    <w:rsid w:val="00B43494"/>
    <w:rsid w:val="00B5098E"/>
    <w:rsid w:val="00B55590"/>
    <w:rsid w:val="00B616CB"/>
    <w:rsid w:val="00B6241A"/>
    <w:rsid w:val="00B87B14"/>
    <w:rsid w:val="00B95D3B"/>
    <w:rsid w:val="00BB25A4"/>
    <w:rsid w:val="00BD0504"/>
    <w:rsid w:val="00BE7378"/>
    <w:rsid w:val="00C002C6"/>
    <w:rsid w:val="00C12F49"/>
    <w:rsid w:val="00C16BC2"/>
    <w:rsid w:val="00C23B10"/>
    <w:rsid w:val="00C30303"/>
    <w:rsid w:val="00C40C6D"/>
    <w:rsid w:val="00C436C5"/>
    <w:rsid w:val="00C46CEB"/>
    <w:rsid w:val="00C529D2"/>
    <w:rsid w:val="00C54B17"/>
    <w:rsid w:val="00C556A3"/>
    <w:rsid w:val="00C62723"/>
    <w:rsid w:val="00C7655C"/>
    <w:rsid w:val="00C802C5"/>
    <w:rsid w:val="00C81FE9"/>
    <w:rsid w:val="00C869FB"/>
    <w:rsid w:val="00C87FCD"/>
    <w:rsid w:val="00CB2143"/>
    <w:rsid w:val="00CC2AA8"/>
    <w:rsid w:val="00CC5184"/>
    <w:rsid w:val="00CF5527"/>
    <w:rsid w:val="00D052F5"/>
    <w:rsid w:val="00D2226E"/>
    <w:rsid w:val="00D22AB7"/>
    <w:rsid w:val="00D311E7"/>
    <w:rsid w:val="00D331C8"/>
    <w:rsid w:val="00D57C28"/>
    <w:rsid w:val="00D61B8A"/>
    <w:rsid w:val="00D632A4"/>
    <w:rsid w:val="00D716E5"/>
    <w:rsid w:val="00D77709"/>
    <w:rsid w:val="00D77F73"/>
    <w:rsid w:val="00D85517"/>
    <w:rsid w:val="00D9258F"/>
    <w:rsid w:val="00D9264D"/>
    <w:rsid w:val="00DE0DD5"/>
    <w:rsid w:val="00DE69CE"/>
    <w:rsid w:val="00DE75F8"/>
    <w:rsid w:val="00DF315A"/>
    <w:rsid w:val="00DF3228"/>
    <w:rsid w:val="00E05D9D"/>
    <w:rsid w:val="00E15BE0"/>
    <w:rsid w:val="00E16825"/>
    <w:rsid w:val="00E24887"/>
    <w:rsid w:val="00E27526"/>
    <w:rsid w:val="00E336F3"/>
    <w:rsid w:val="00E353BA"/>
    <w:rsid w:val="00E516D1"/>
    <w:rsid w:val="00E61B15"/>
    <w:rsid w:val="00E637EC"/>
    <w:rsid w:val="00E63AEA"/>
    <w:rsid w:val="00E63EAE"/>
    <w:rsid w:val="00E7398F"/>
    <w:rsid w:val="00E83BF3"/>
    <w:rsid w:val="00E85A20"/>
    <w:rsid w:val="00E911C0"/>
    <w:rsid w:val="00E961E4"/>
    <w:rsid w:val="00E96A59"/>
    <w:rsid w:val="00E979A2"/>
    <w:rsid w:val="00EA5AA7"/>
    <w:rsid w:val="00EB495A"/>
    <w:rsid w:val="00EC42BD"/>
    <w:rsid w:val="00EC4828"/>
    <w:rsid w:val="00EC650C"/>
    <w:rsid w:val="00ED29A3"/>
    <w:rsid w:val="00ED6706"/>
    <w:rsid w:val="00EE11C4"/>
    <w:rsid w:val="00EE3531"/>
    <w:rsid w:val="00EE62BB"/>
    <w:rsid w:val="00EF1D23"/>
    <w:rsid w:val="00F002B3"/>
    <w:rsid w:val="00F01A8D"/>
    <w:rsid w:val="00F03653"/>
    <w:rsid w:val="00F1395F"/>
    <w:rsid w:val="00F20075"/>
    <w:rsid w:val="00F27C20"/>
    <w:rsid w:val="00F30061"/>
    <w:rsid w:val="00F5602D"/>
    <w:rsid w:val="00F56265"/>
    <w:rsid w:val="00F6683F"/>
    <w:rsid w:val="00F676BB"/>
    <w:rsid w:val="00F741A7"/>
    <w:rsid w:val="00F74D74"/>
    <w:rsid w:val="00F803AF"/>
    <w:rsid w:val="00F80731"/>
    <w:rsid w:val="00F941F2"/>
    <w:rsid w:val="00F954BA"/>
    <w:rsid w:val="00F95E1F"/>
    <w:rsid w:val="00FA6D1A"/>
    <w:rsid w:val="00FB3A73"/>
    <w:rsid w:val="00FC1B85"/>
    <w:rsid w:val="00FC5E2C"/>
    <w:rsid w:val="00FE13FE"/>
    <w:rsid w:val="00FE75B9"/>
    <w:rsid w:val="00FF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C46B"/>
  <w15:chartTrackingRefBased/>
  <w15:docId w15:val="{6E282700-7518-4836-816F-08BD87D8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D04"/>
    <w:pPr>
      <w:ind w:left="720"/>
      <w:contextualSpacing/>
    </w:pPr>
  </w:style>
  <w:style w:type="paragraph" w:styleId="BalloonText">
    <w:name w:val="Balloon Text"/>
    <w:basedOn w:val="Normal"/>
    <w:link w:val="BalloonTextChar"/>
    <w:uiPriority w:val="99"/>
    <w:semiHidden/>
    <w:unhideWhenUsed/>
    <w:rsid w:val="00750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3D7"/>
    <w:rPr>
      <w:rFonts w:ascii="Segoe UI" w:hAnsi="Segoe UI" w:cs="Segoe UI"/>
      <w:sz w:val="18"/>
      <w:szCs w:val="18"/>
    </w:rPr>
  </w:style>
  <w:style w:type="paragraph" w:styleId="Header">
    <w:name w:val="header"/>
    <w:basedOn w:val="Normal"/>
    <w:link w:val="HeaderChar"/>
    <w:uiPriority w:val="99"/>
    <w:unhideWhenUsed/>
    <w:rsid w:val="00F56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65"/>
  </w:style>
  <w:style w:type="paragraph" w:styleId="Footer">
    <w:name w:val="footer"/>
    <w:basedOn w:val="Normal"/>
    <w:link w:val="FooterChar"/>
    <w:uiPriority w:val="99"/>
    <w:unhideWhenUsed/>
    <w:rsid w:val="00F5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65"/>
  </w:style>
  <w:style w:type="paragraph" w:styleId="PlainText">
    <w:name w:val="Plain Text"/>
    <w:basedOn w:val="Normal"/>
    <w:link w:val="PlainTextChar"/>
    <w:uiPriority w:val="99"/>
    <w:unhideWhenUsed/>
    <w:rsid w:val="00D311E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311E7"/>
    <w:rPr>
      <w:rFonts w:ascii="Calibri" w:hAnsi="Calibri" w:cs="Times New Roman"/>
    </w:rPr>
  </w:style>
  <w:style w:type="character" w:styleId="Hyperlink">
    <w:name w:val="Hyperlink"/>
    <w:basedOn w:val="DefaultParagraphFont"/>
    <w:uiPriority w:val="99"/>
    <w:unhideWhenUsed/>
    <w:rsid w:val="00365F73"/>
    <w:rPr>
      <w:color w:val="0000FF"/>
      <w:u w:val="single"/>
    </w:rPr>
  </w:style>
  <w:style w:type="character" w:styleId="FollowedHyperlink">
    <w:name w:val="FollowedHyperlink"/>
    <w:basedOn w:val="DefaultParagraphFont"/>
    <w:uiPriority w:val="99"/>
    <w:semiHidden/>
    <w:unhideWhenUsed/>
    <w:rsid w:val="00926B6A"/>
    <w:rPr>
      <w:color w:val="954F72" w:themeColor="followedHyperlink"/>
      <w:u w:val="single"/>
    </w:rPr>
  </w:style>
  <w:style w:type="character" w:customStyle="1" w:styleId="tx2">
    <w:name w:val="tx2"/>
    <w:basedOn w:val="DefaultParagraphFont"/>
    <w:rsid w:val="004B756D"/>
  </w:style>
  <w:style w:type="character" w:styleId="CommentReference">
    <w:name w:val="annotation reference"/>
    <w:basedOn w:val="DefaultParagraphFont"/>
    <w:uiPriority w:val="99"/>
    <w:semiHidden/>
    <w:unhideWhenUsed/>
    <w:rsid w:val="0013026D"/>
    <w:rPr>
      <w:sz w:val="16"/>
      <w:szCs w:val="16"/>
    </w:rPr>
  </w:style>
  <w:style w:type="paragraph" w:styleId="CommentText">
    <w:name w:val="annotation text"/>
    <w:basedOn w:val="Normal"/>
    <w:link w:val="CommentTextChar"/>
    <w:uiPriority w:val="99"/>
    <w:semiHidden/>
    <w:unhideWhenUsed/>
    <w:rsid w:val="0013026D"/>
    <w:pPr>
      <w:spacing w:after="0" w:line="240" w:lineRule="auto"/>
    </w:pPr>
    <w:rPr>
      <w:rFonts w:ascii="Cambria" w:eastAsiaTheme="minorEastAsia" w:hAnsi="Cambria"/>
      <w:sz w:val="20"/>
      <w:szCs w:val="20"/>
    </w:rPr>
  </w:style>
  <w:style w:type="character" w:customStyle="1" w:styleId="CommentTextChar">
    <w:name w:val="Comment Text Char"/>
    <w:basedOn w:val="DefaultParagraphFont"/>
    <w:link w:val="CommentText"/>
    <w:uiPriority w:val="99"/>
    <w:semiHidden/>
    <w:rsid w:val="0013026D"/>
    <w:rPr>
      <w:rFonts w:ascii="Cambria" w:eastAsiaTheme="minorEastAsia" w:hAnsi="Cambria"/>
      <w:sz w:val="20"/>
      <w:szCs w:val="20"/>
    </w:rPr>
  </w:style>
  <w:style w:type="paragraph" w:styleId="CommentSubject">
    <w:name w:val="annotation subject"/>
    <w:basedOn w:val="CommentText"/>
    <w:next w:val="CommentText"/>
    <w:link w:val="CommentSubjectChar"/>
    <w:uiPriority w:val="99"/>
    <w:semiHidden/>
    <w:unhideWhenUsed/>
    <w:rsid w:val="005547E1"/>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5547E1"/>
    <w:rPr>
      <w:rFonts w:ascii="Cambria" w:eastAsiaTheme="minorEastAsia" w:hAnsi="Cambria"/>
      <w:b/>
      <w:bCs/>
      <w:sz w:val="20"/>
      <w:szCs w:val="20"/>
    </w:rPr>
  </w:style>
  <w:style w:type="paragraph" w:customStyle="1" w:styleId="Default">
    <w:name w:val="Default"/>
    <w:rsid w:val="007472E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02C4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6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531">
      <w:bodyDiv w:val="1"/>
      <w:marLeft w:val="0"/>
      <w:marRight w:val="0"/>
      <w:marTop w:val="0"/>
      <w:marBottom w:val="0"/>
      <w:divBdr>
        <w:top w:val="none" w:sz="0" w:space="0" w:color="auto"/>
        <w:left w:val="none" w:sz="0" w:space="0" w:color="auto"/>
        <w:bottom w:val="none" w:sz="0" w:space="0" w:color="auto"/>
        <w:right w:val="none" w:sz="0" w:space="0" w:color="auto"/>
      </w:divBdr>
    </w:div>
    <w:div w:id="30884666">
      <w:bodyDiv w:val="1"/>
      <w:marLeft w:val="0"/>
      <w:marRight w:val="0"/>
      <w:marTop w:val="0"/>
      <w:marBottom w:val="0"/>
      <w:divBdr>
        <w:top w:val="none" w:sz="0" w:space="0" w:color="auto"/>
        <w:left w:val="none" w:sz="0" w:space="0" w:color="auto"/>
        <w:bottom w:val="none" w:sz="0" w:space="0" w:color="auto"/>
        <w:right w:val="none" w:sz="0" w:space="0" w:color="auto"/>
      </w:divBdr>
      <w:divsChild>
        <w:div w:id="1237739063">
          <w:marLeft w:val="0"/>
          <w:marRight w:val="0"/>
          <w:marTop w:val="0"/>
          <w:marBottom w:val="0"/>
          <w:divBdr>
            <w:top w:val="none" w:sz="0" w:space="0" w:color="auto"/>
            <w:left w:val="none" w:sz="0" w:space="0" w:color="auto"/>
            <w:bottom w:val="none" w:sz="0" w:space="0" w:color="auto"/>
            <w:right w:val="none" w:sz="0" w:space="0" w:color="auto"/>
          </w:divBdr>
          <w:divsChild>
            <w:div w:id="906304826">
              <w:marLeft w:val="0"/>
              <w:marRight w:val="0"/>
              <w:marTop w:val="0"/>
              <w:marBottom w:val="0"/>
              <w:divBdr>
                <w:top w:val="none" w:sz="0" w:space="0" w:color="auto"/>
                <w:left w:val="none" w:sz="0" w:space="0" w:color="auto"/>
                <w:bottom w:val="none" w:sz="0" w:space="0" w:color="auto"/>
                <w:right w:val="none" w:sz="0" w:space="0" w:color="auto"/>
              </w:divBdr>
              <w:divsChild>
                <w:div w:id="1838616365">
                  <w:marLeft w:val="0"/>
                  <w:marRight w:val="0"/>
                  <w:marTop w:val="0"/>
                  <w:marBottom w:val="0"/>
                  <w:divBdr>
                    <w:top w:val="none" w:sz="0" w:space="0" w:color="auto"/>
                    <w:left w:val="none" w:sz="0" w:space="0" w:color="auto"/>
                    <w:bottom w:val="none" w:sz="0" w:space="0" w:color="auto"/>
                    <w:right w:val="none" w:sz="0" w:space="0" w:color="auto"/>
                  </w:divBdr>
                  <w:divsChild>
                    <w:div w:id="1108046939">
                      <w:marLeft w:val="0"/>
                      <w:marRight w:val="0"/>
                      <w:marTop w:val="0"/>
                      <w:marBottom w:val="0"/>
                      <w:divBdr>
                        <w:top w:val="none" w:sz="0" w:space="0" w:color="auto"/>
                        <w:left w:val="none" w:sz="0" w:space="0" w:color="auto"/>
                        <w:bottom w:val="none" w:sz="0" w:space="0" w:color="auto"/>
                        <w:right w:val="none" w:sz="0" w:space="0" w:color="auto"/>
                      </w:divBdr>
                      <w:divsChild>
                        <w:div w:id="90056995">
                          <w:marLeft w:val="0"/>
                          <w:marRight w:val="0"/>
                          <w:marTop w:val="0"/>
                          <w:marBottom w:val="0"/>
                          <w:divBdr>
                            <w:top w:val="none" w:sz="0" w:space="0" w:color="auto"/>
                            <w:left w:val="none" w:sz="0" w:space="0" w:color="auto"/>
                            <w:bottom w:val="none" w:sz="0" w:space="0" w:color="auto"/>
                            <w:right w:val="none" w:sz="0" w:space="0" w:color="auto"/>
                          </w:divBdr>
                          <w:divsChild>
                            <w:div w:id="1169370659">
                              <w:marLeft w:val="0"/>
                              <w:marRight w:val="0"/>
                              <w:marTop w:val="0"/>
                              <w:marBottom w:val="0"/>
                              <w:divBdr>
                                <w:top w:val="none" w:sz="0" w:space="0" w:color="auto"/>
                                <w:left w:val="none" w:sz="0" w:space="0" w:color="auto"/>
                                <w:bottom w:val="none" w:sz="0" w:space="0" w:color="auto"/>
                                <w:right w:val="none" w:sz="0" w:space="0" w:color="auto"/>
                              </w:divBdr>
                              <w:divsChild>
                                <w:div w:id="241069552">
                                  <w:marLeft w:val="0"/>
                                  <w:marRight w:val="0"/>
                                  <w:marTop w:val="0"/>
                                  <w:marBottom w:val="0"/>
                                  <w:divBdr>
                                    <w:top w:val="none" w:sz="0" w:space="0" w:color="auto"/>
                                    <w:left w:val="none" w:sz="0" w:space="0" w:color="auto"/>
                                    <w:bottom w:val="none" w:sz="0" w:space="0" w:color="auto"/>
                                    <w:right w:val="none" w:sz="0" w:space="0" w:color="auto"/>
                                  </w:divBdr>
                                  <w:divsChild>
                                    <w:div w:id="1762138141">
                                      <w:marLeft w:val="0"/>
                                      <w:marRight w:val="0"/>
                                      <w:marTop w:val="0"/>
                                      <w:marBottom w:val="0"/>
                                      <w:divBdr>
                                        <w:top w:val="none" w:sz="0" w:space="0" w:color="auto"/>
                                        <w:left w:val="none" w:sz="0" w:space="0" w:color="auto"/>
                                        <w:bottom w:val="none" w:sz="0" w:space="0" w:color="auto"/>
                                        <w:right w:val="none" w:sz="0" w:space="0" w:color="auto"/>
                                      </w:divBdr>
                                      <w:divsChild>
                                        <w:div w:id="276760939">
                                          <w:marLeft w:val="0"/>
                                          <w:marRight w:val="0"/>
                                          <w:marTop w:val="0"/>
                                          <w:marBottom w:val="0"/>
                                          <w:divBdr>
                                            <w:top w:val="none" w:sz="0" w:space="0" w:color="auto"/>
                                            <w:left w:val="none" w:sz="0" w:space="0" w:color="auto"/>
                                            <w:bottom w:val="none" w:sz="0" w:space="0" w:color="auto"/>
                                            <w:right w:val="none" w:sz="0" w:space="0" w:color="auto"/>
                                          </w:divBdr>
                                          <w:divsChild>
                                            <w:div w:id="1681616200">
                                              <w:marLeft w:val="0"/>
                                              <w:marRight w:val="0"/>
                                              <w:marTop w:val="0"/>
                                              <w:marBottom w:val="0"/>
                                              <w:divBdr>
                                                <w:top w:val="none" w:sz="0" w:space="0" w:color="auto"/>
                                                <w:left w:val="none" w:sz="0" w:space="0" w:color="auto"/>
                                                <w:bottom w:val="none" w:sz="0" w:space="0" w:color="auto"/>
                                                <w:right w:val="none" w:sz="0" w:space="0" w:color="auto"/>
                                              </w:divBdr>
                                              <w:divsChild>
                                                <w:div w:id="1358237082">
                                                  <w:marLeft w:val="0"/>
                                                  <w:marRight w:val="0"/>
                                                  <w:marTop w:val="0"/>
                                                  <w:marBottom w:val="0"/>
                                                  <w:divBdr>
                                                    <w:top w:val="none" w:sz="0" w:space="0" w:color="auto"/>
                                                    <w:left w:val="none" w:sz="0" w:space="0" w:color="auto"/>
                                                    <w:bottom w:val="none" w:sz="0" w:space="0" w:color="auto"/>
                                                    <w:right w:val="none" w:sz="0" w:space="0" w:color="auto"/>
                                                  </w:divBdr>
                                                  <w:divsChild>
                                                    <w:div w:id="155190908">
                                                      <w:marLeft w:val="0"/>
                                                      <w:marRight w:val="0"/>
                                                      <w:marTop w:val="0"/>
                                                      <w:marBottom w:val="0"/>
                                                      <w:divBdr>
                                                        <w:top w:val="none" w:sz="0" w:space="0" w:color="auto"/>
                                                        <w:left w:val="none" w:sz="0" w:space="0" w:color="auto"/>
                                                        <w:bottom w:val="none" w:sz="0" w:space="0" w:color="auto"/>
                                                        <w:right w:val="none" w:sz="0" w:space="0" w:color="auto"/>
                                                      </w:divBdr>
                                                      <w:divsChild>
                                                        <w:div w:id="1233664481">
                                                          <w:marLeft w:val="0"/>
                                                          <w:marRight w:val="0"/>
                                                          <w:marTop w:val="0"/>
                                                          <w:marBottom w:val="0"/>
                                                          <w:divBdr>
                                                            <w:top w:val="none" w:sz="0" w:space="0" w:color="auto"/>
                                                            <w:left w:val="none" w:sz="0" w:space="0" w:color="auto"/>
                                                            <w:bottom w:val="none" w:sz="0" w:space="0" w:color="auto"/>
                                                            <w:right w:val="none" w:sz="0" w:space="0" w:color="auto"/>
                                                          </w:divBdr>
                                                          <w:divsChild>
                                                            <w:div w:id="1879124395">
                                                              <w:marLeft w:val="0"/>
                                                              <w:marRight w:val="0"/>
                                                              <w:marTop w:val="0"/>
                                                              <w:marBottom w:val="0"/>
                                                              <w:divBdr>
                                                                <w:top w:val="none" w:sz="0" w:space="0" w:color="auto"/>
                                                                <w:left w:val="none" w:sz="0" w:space="0" w:color="auto"/>
                                                                <w:bottom w:val="none" w:sz="0" w:space="0" w:color="auto"/>
                                                                <w:right w:val="none" w:sz="0" w:space="0" w:color="auto"/>
                                                              </w:divBdr>
                                                            </w:div>
                                                            <w:div w:id="148130839">
                                                              <w:marLeft w:val="0"/>
                                                              <w:marRight w:val="0"/>
                                                              <w:marTop w:val="0"/>
                                                              <w:marBottom w:val="0"/>
                                                              <w:divBdr>
                                                                <w:top w:val="none" w:sz="0" w:space="0" w:color="auto"/>
                                                                <w:left w:val="none" w:sz="0" w:space="0" w:color="auto"/>
                                                                <w:bottom w:val="none" w:sz="0" w:space="0" w:color="auto"/>
                                                                <w:right w:val="none" w:sz="0" w:space="0" w:color="auto"/>
                                                              </w:divBdr>
                                                            </w:div>
                                                            <w:div w:id="681737468">
                                                              <w:marLeft w:val="0"/>
                                                              <w:marRight w:val="0"/>
                                                              <w:marTop w:val="0"/>
                                                              <w:marBottom w:val="0"/>
                                                              <w:divBdr>
                                                                <w:top w:val="none" w:sz="0" w:space="0" w:color="auto"/>
                                                                <w:left w:val="none" w:sz="0" w:space="0" w:color="auto"/>
                                                                <w:bottom w:val="none" w:sz="0" w:space="0" w:color="auto"/>
                                                                <w:right w:val="none" w:sz="0" w:space="0" w:color="auto"/>
                                                              </w:divBdr>
                                                            </w:div>
                                                            <w:div w:id="19501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5529735">
      <w:bodyDiv w:val="1"/>
      <w:marLeft w:val="0"/>
      <w:marRight w:val="0"/>
      <w:marTop w:val="0"/>
      <w:marBottom w:val="0"/>
      <w:divBdr>
        <w:top w:val="none" w:sz="0" w:space="0" w:color="auto"/>
        <w:left w:val="none" w:sz="0" w:space="0" w:color="auto"/>
        <w:bottom w:val="none" w:sz="0" w:space="0" w:color="auto"/>
        <w:right w:val="none" w:sz="0" w:space="0" w:color="auto"/>
      </w:divBdr>
    </w:div>
    <w:div w:id="338891181">
      <w:bodyDiv w:val="1"/>
      <w:marLeft w:val="0"/>
      <w:marRight w:val="0"/>
      <w:marTop w:val="0"/>
      <w:marBottom w:val="0"/>
      <w:divBdr>
        <w:top w:val="none" w:sz="0" w:space="0" w:color="auto"/>
        <w:left w:val="none" w:sz="0" w:space="0" w:color="auto"/>
        <w:bottom w:val="none" w:sz="0" w:space="0" w:color="auto"/>
        <w:right w:val="none" w:sz="0" w:space="0" w:color="auto"/>
      </w:divBdr>
    </w:div>
    <w:div w:id="668481381">
      <w:bodyDiv w:val="1"/>
      <w:marLeft w:val="0"/>
      <w:marRight w:val="0"/>
      <w:marTop w:val="0"/>
      <w:marBottom w:val="0"/>
      <w:divBdr>
        <w:top w:val="none" w:sz="0" w:space="0" w:color="auto"/>
        <w:left w:val="none" w:sz="0" w:space="0" w:color="auto"/>
        <w:bottom w:val="none" w:sz="0" w:space="0" w:color="auto"/>
        <w:right w:val="none" w:sz="0" w:space="0" w:color="auto"/>
      </w:divBdr>
    </w:div>
    <w:div w:id="956524351">
      <w:bodyDiv w:val="1"/>
      <w:marLeft w:val="0"/>
      <w:marRight w:val="0"/>
      <w:marTop w:val="0"/>
      <w:marBottom w:val="0"/>
      <w:divBdr>
        <w:top w:val="none" w:sz="0" w:space="0" w:color="auto"/>
        <w:left w:val="none" w:sz="0" w:space="0" w:color="auto"/>
        <w:bottom w:val="none" w:sz="0" w:space="0" w:color="auto"/>
        <w:right w:val="none" w:sz="0" w:space="0" w:color="auto"/>
      </w:divBdr>
    </w:div>
    <w:div w:id="1383866178">
      <w:bodyDiv w:val="1"/>
      <w:marLeft w:val="0"/>
      <w:marRight w:val="0"/>
      <w:marTop w:val="0"/>
      <w:marBottom w:val="0"/>
      <w:divBdr>
        <w:top w:val="none" w:sz="0" w:space="0" w:color="auto"/>
        <w:left w:val="none" w:sz="0" w:space="0" w:color="auto"/>
        <w:bottom w:val="none" w:sz="0" w:space="0" w:color="auto"/>
        <w:right w:val="none" w:sz="0" w:space="0" w:color="auto"/>
      </w:divBdr>
    </w:div>
    <w:div w:id="18907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brooksheinzman@austin.utexas.edu"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agan.dilts@austin.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Bosking, Darlene M</dc:creator>
  <cp:keywords/>
  <dc:description/>
  <cp:lastModifiedBy>Dilts, Teagan</cp:lastModifiedBy>
  <cp:revision>2</cp:revision>
  <cp:lastPrinted>2016-10-12T21:07:00Z</cp:lastPrinted>
  <dcterms:created xsi:type="dcterms:W3CDTF">2021-03-08T18:08:00Z</dcterms:created>
  <dcterms:modified xsi:type="dcterms:W3CDTF">2021-03-08T18:08:00Z</dcterms:modified>
</cp:coreProperties>
</file>